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C7073" w14:textId="77777777" w:rsidR="000A4B6F" w:rsidRPr="00926934" w:rsidRDefault="0005399A" w:rsidP="00260BF5">
      <w:pPr>
        <w:ind w:firstLine="720"/>
        <w:jc w:val="center"/>
        <w:rPr>
          <w:b/>
          <w:sz w:val="32"/>
          <w:szCs w:val="32"/>
        </w:rPr>
      </w:pPr>
      <w:r>
        <w:rPr>
          <w:b/>
          <w:sz w:val="32"/>
          <w:szCs w:val="32"/>
        </w:rPr>
        <w:t>MILTON BRYAN PARISH MEETING</w:t>
      </w:r>
    </w:p>
    <w:p w14:paraId="78D2C3E4" w14:textId="77777777" w:rsidR="000A4B6F" w:rsidRPr="00926934" w:rsidRDefault="000A4B6F" w:rsidP="000A4B6F">
      <w:pPr>
        <w:jc w:val="center"/>
        <w:rPr>
          <w:b/>
          <w:sz w:val="32"/>
          <w:szCs w:val="32"/>
        </w:rPr>
      </w:pPr>
    </w:p>
    <w:p w14:paraId="48B1F30B" w14:textId="77777777" w:rsidR="000A4B6F" w:rsidRPr="00926934" w:rsidRDefault="000A4B6F" w:rsidP="000A4B6F">
      <w:pPr>
        <w:jc w:val="center"/>
        <w:rPr>
          <w:b/>
          <w:sz w:val="32"/>
          <w:szCs w:val="32"/>
        </w:rPr>
      </w:pPr>
      <w:r w:rsidRPr="00926934">
        <w:rPr>
          <w:b/>
          <w:sz w:val="32"/>
          <w:szCs w:val="32"/>
        </w:rPr>
        <w:t>STANDING ORDERS</w:t>
      </w:r>
    </w:p>
    <w:p w14:paraId="6DC5D884" w14:textId="77777777" w:rsidR="000A4B6F" w:rsidRPr="00926934" w:rsidRDefault="000A4B6F" w:rsidP="000A4B6F">
      <w:pPr>
        <w:jc w:val="both"/>
      </w:pPr>
    </w:p>
    <w:p w14:paraId="5A1032E4" w14:textId="527D8D57" w:rsidR="00E03379" w:rsidRDefault="00E03379" w:rsidP="00E03379">
      <w:r>
        <w:t>D</w:t>
      </w:r>
      <w:r w:rsidRPr="00926934">
        <w:t xml:space="preserve">ATE </w:t>
      </w:r>
      <w:r>
        <w:t xml:space="preserve">these Standing Orders adopted by </w:t>
      </w:r>
      <w:r w:rsidR="004E4144">
        <w:t xml:space="preserve">the </w:t>
      </w:r>
      <w:r w:rsidR="0005399A">
        <w:t>Meeting</w:t>
      </w:r>
      <w:r>
        <w:t xml:space="preserve"> </w:t>
      </w:r>
      <w:r w:rsidRPr="00926934">
        <w:t>…</w:t>
      </w:r>
      <w:r w:rsidR="004B0722">
        <w:t>February 2018</w:t>
      </w:r>
      <w:r w:rsidRPr="00926934">
        <w:t>…</w:t>
      </w:r>
      <w:r w:rsidR="0005399A">
        <w:t>…………………</w:t>
      </w:r>
      <w:r w:rsidRPr="00926934">
        <w:t>…</w:t>
      </w:r>
    </w:p>
    <w:p w14:paraId="30DB4668" w14:textId="32DB3039" w:rsidR="004E4144" w:rsidRDefault="004E4144" w:rsidP="00E03379">
      <w:r>
        <w:t>These Standing Orders were reviewed by the Meeting …February 2023………………………</w:t>
      </w:r>
    </w:p>
    <w:p w14:paraId="3A7D473F" w14:textId="77777777" w:rsidR="00E03379" w:rsidRDefault="00E03379" w:rsidP="000A4B6F">
      <w:pPr>
        <w:jc w:val="both"/>
        <w:rPr>
          <w:u w:val="single"/>
        </w:rPr>
      </w:pPr>
    </w:p>
    <w:p w14:paraId="7322FD5F" w14:textId="77777777" w:rsidR="000A4B6F" w:rsidRPr="00891B95" w:rsidRDefault="000A4B6F" w:rsidP="000A4B6F">
      <w:pPr>
        <w:jc w:val="both"/>
        <w:rPr>
          <w:u w:val="single"/>
        </w:rPr>
      </w:pPr>
      <w:r w:rsidRPr="00891B95">
        <w:rPr>
          <w:u w:val="single"/>
        </w:rPr>
        <w:t>MEETINGS</w:t>
      </w:r>
    </w:p>
    <w:p w14:paraId="205F1C46" w14:textId="77777777" w:rsidR="000A4B6F" w:rsidRPr="00926934" w:rsidRDefault="000A4B6F" w:rsidP="000A4B6F">
      <w:r w:rsidRPr="00926934">
        <w:t xml:space="preserve">Meetings of the </w:t>
      </w:r>
      <w:r w:rsidR="0005399A">
        <w:t>Parish Meeting</w:t>
      </w:r>
      <w:r w:rsidRPr="00926934">
        <w:t xml:space="preserve"> shall normally be held at </w:t>
      </w:r>
      <w:r>
        <w:t xml:space="preserve">7.30pm </w:t>
      </w:r>
      <w:r w:rsidRPr="00926934">
        <w:t xml:space="preserve">on the </w:t>
      </w:r>
      <w:r w:rsidR="00260BF5">
        <w:t>last</w:t>
      </w:r>
      <w:r>
        <w:t xml:space="preserve"> </w:t>
      </w:r>
      <w:r w:rsidR="0005399A">
        <w:t xml:space="preserve">Wednesday of February, May and October </w:t>
      </w:r>
      <w:r w:rsidRPr="00926934">
        <w:t xml:space="preserve">at </w:t>
      </w:r>
      <w:r>
        <w:t xml:space="preserve">the </w:t>
      </w:r>
      <w:r w:rsidR="00260BF5">
        <w:t>Village</w:t>
      </w:r>
      <w:r>
        <w:t xml:space="preserve"> Hall, </w:t>
      </w:r>
      <w:r w:rsidR="00646017">
        <w:t xml:space="preserve">Milton Bryan. </w:t>
      </w:r>
      <w:r w:rsidRPr="00926934">
        <w:t xml:space="preserve">Additional meetings may be held on such dates and times and at such place as the </w:t>
      </w:r>
      <w:r w:rsidR="0005399A">
        <w:t>Meeting</w:t>
      </w:r>
      <w:r w:rsidRPr="00926934">
        <w:t xml:space="preserve"> may direct. </w:t>
      </w:r>
    </w:p>
    <w:p w14:paraId="7BCC7F85" w14:textId="77777777" w:rsidR="000A4B6F" w:rsidRPr="00926934" w:rsidRDefault="000A4B6F" w:rsidP="000A4B6F"/>
    <w:p w14:paraId="6F450634" w14:textId="77777777" w:rsidR="000A4B6F" w:rsidRPr="00926934" w:rsidRDefault="000A4B6F" w:rsidP="000A4B6F">
      <w:r w:rsidRPr="00926934">
        <w:t>Meetings should not last longer than two hours other than in exceptional circumstances; if this cannot be avoided a break must be permitted.</w:t>
      </w:r>
    </w:p>
    <w:p w14:paraId="460BE084" w14:textId="77777777" w:rsidR="000A4B6F" w:rsidRPr="00926934" w:rsidRDefault="000A4B6F" w:rsidP="000A4B6F"/>
    <w:p w14:paraId="50B109E2" w14:textId="77777777" w:rsidR="000A4B6F" w:rsidRPr="00891B95" w:rsidRDefault="000A4B6F" w:rsidP="000A4B6F">
      <w:pPr>
        <w:rPr>
          <w:u w:val="single"/>
        </w:rPr>
      </w:pPr>
      <w:r w:rsidRPr="00891B95">
        <w:rPr>
          <w:u w:val="single"/>
        </w:rPr>
        <w:t xml:space="preserve">ANNUAL </w:t>
      </w:r>
      <w:r w:rsidR="00646017">
        <w:rPr>
          <w:u w:val="single"/>
        </w:rPr>
        <w:t>STATUTORY MEETING</w:t>
      </w:r>
    </w:p>
    <w:p w14:paraId="32D50C74" w14:textId="77777777" w:rsidR="000A4B6F" w:rsidRPr="00926934" w:rsidRDefault="000A4B6F" w:rsidP="000A4B6F">
      <w:pPr>
        <w:rPr>
          <w:b/>
        </w:rPr>
      </w:pPr>
      <w:r w:rsidRPr="00926934">
        <w:rPr>
          <w:b/>
        </w:rPr>
        <w:t xml:space="preserve">In an election year the Annual Parish Meeting shall be held on or within 14 days following the day on which the councillors elected take office </w:t>
      </w:r>
      <w:r w:rsidR="00646017">
        <w:rPr>
          <w:b/>
        </w:rPr>
        <w:t xml:space="preserve">(for Parish Councils) </w:t>
      </w:r>
      <w:r w:rsidRPr="00926934">
        <w:rPr>
          <w:b/>
        </w:rPr>
        <w:t xml:space="preserve">and in a year which is not an election year the Annual Parish Meeting shall be held on such day in May as the </w:t>
      </w:r>
      <w:r w:rsidR="0005399A">
        <w:rPr>
          <w:b/>
        </w:rPr>
        <w:t>Meeting</w:t>
      </w:r>
      <w:r w:rsidRPr="00926934">
        <w:rPr>
          <w:b/>
        </w:rPr>
        <w:t xml:space="preserve"> may direct.</w:t>
      </w:r>
    </w:p>
    <w:p w14:paraId="324B8074" w14:textId="77777777" w:rsidR="000A4B6F" w:rsidRPr="00926934" w:rsidRDefault="000A4B6F" w:rsidP="000A4B6F">
      <w:pPr>
        <w:rPr>
          <w:b/>
        </w:rPr>
      </w:pPr>
    </w:p>
    <w:p w14:paraId="158BB277" w14:textId="77777777" w:rsidR="000A4B6F" w:rsidRPr="00926934" w:rsidRDefault="000A4B6F" w:rsidP="000A4B6F">
      <w:pPr>
        <w:rPr>
          <w:b/>
        </w:rPr>
      </w:pPr>
      <w:r w:rsidRPr="00926934">
        <w:rPr>
          <w:b/>
        </w:rPr>
        <w:t xml:space="preserve">In addition to the Statutory Annual Parish Meeting at least </w:t>
      </w:r>
      <w:r w:rsidR="00646017">
        <w:rPr>
          <w:b/>
        </w:rPr>
        <w:t>two</w:t>
      </w:r>
      <w:r w:rsidRPr="00926934">
        <w:rPr>
          <w:b/>
        </w:rPr>
        <w:t xml:space="preserve"> other statutory meetings shall be held in each year on such dates and times and at such place as the </w:t>
      </w:r>
      <w:r w:rsidR="00646017">
        <w:rPr>
          <w:b/>
        </w:rPr>
        <w:t>Meeting</w:t>
      </w:r>
      <w:r w:rsidRPr="00926934">
        <w:rPr>
          <w:b/>
        </w:rPr>
        <w:t xml:space="preserve"> may direct.</w:t>
      </w:r>
    </w:p>
    <w:p w14:paraId="2B4A4E48" w14:textId="77777777" w:rsidR="000A4B6F" w:rsidRPr="00926934" w:rsidRDefault="000A4B6F" w:rsidP="000A4B6F">
      <w:pPr>
        <w:jc w:val="both"/>
      </w:pPr>
    </w:p>
    <w:p w14:paraId="5CA9EBD5" w14:textId="77777777" w:rsidR="000A4B6F" w:rsidRPr="00891B95" w:rsidRDefault="000A4B6F" w:rsidP="000A4B6F">
      <w:pPr>
        <w:rPr>
          <w:u w:val="single"/>
        </w:rPr>
      </w:pPr>
      <w:r w:rsidRPr="00891B95">
        <w:rPr>
          <w:u w:val="single"/>
        </w:rPr>
        <w:t>CHAIRMAN OF THE MEETING</w:t>
      </w:r>
    </w:p>
    <w:p w14:paraId="7DC935BF" w14:textId="77777777" w:rsidR="000A4B6F" w:rsidRPr="00926934" w:rsidRDefault="000A4B6F" w:rsidP="000A4B6F">
      <w:pPr>
        <w:rPr>
          <w:b/>
        </w:rPr>
      </w:pPr>
      <w:r w:rsidRPr="00926934">
        <w:rPr>
          <w:b/>
        </w:rPr>
        <w:t>The person presiding at a meeting may exercise all the powers and duties of the Chairman in relation to the conduct of the meeting.</w:t>
      </w:r>
    </w:p>
    <w:p w14:paraId="2B1FEBC1" w14:textId="77777777" w:rsidR="000A4B6F" w:rsidRPr="00926934" w:rsidRDefault="000A4B6F" w:rsidP="000A4B6F"/>
    <w:p w14:paraId="02A41F43" w14:textId="77777777" w:rsidR="000A4B6F" w:rsidRPr="00891B95" w:rsidRDefault="000A4B6F" w:rsidP="000A4B6F">
      <w:pPr>
        <w:rPr>
          <w:u w:val="single"/>
        </w:rPr>
      </w:pPr>
      <w:r w:rsidRPr="00891B95">
        <w:rPr>
          <w:u w:val="single"/>
        </w:rPr>
        <w:t>PROPER OFFICER</w:t>
      </w:r>
    </w:p>
    <w:p w14:paraId="6D500024" w14:textId="77777777" w:rsidR="000A4B6F" w:rsidRPr="00926934" w:rsidRDefault="000A4B6F" w:rsidP="000A4B6F">
      <w:pPr>
        <w:numPr>
          <w:ilvl w:val="0"/>
          <w:numId w:val="1"/>
        </w:numPr>
      </w:pPr>
      <w:r w:rsidRPr="00926934">
        <w:t>The duties of the clerk (referred to in legislation as the proper officer) are as follows:</w:t>
      </w:r>
    </w:p>
    <w:p w14:paraId="312244C4" w14:textId="77777777" w:rsidR="000A4B6F" w:rsidRPr="00926934" w:rsidRDefault="000A4B6F" w:rsidP="000A4B6F">
      <w:pPr>
        <w:numPr>
          <w:ilvl w:val="0"/>
          <w:numId w:val="1"/>
        </w:numPr>
      </w:pPr>
      <w:r w:rsidRPr="00926934">
        <w:t>to receive and record notices disclosing interests at meetings.</w:t>
      </w:r>
    </w:p>
    <w:p w14:paraId="0AB4DBF6" w14:textId="77777777" w:rsidR="000A4B6F" w:rsidRPr="00926934" w:rsidRDefault="000A4B6F" w:rsidP="000A4B6F">
      <w:pPr>
        <w:numPr>
          <w:ilvl w:val="0"/>
          <w:numId w:val="1"/>
        </w:numPr>
      </w:pPr>
      <w:r w:rsidRPr="00926934">
        <w:t>to receive and retain plans and documents.</w:t>
      </w:r>
    </w:p>
    <w:p w14:paraId="57672E27" w14:textId="77777777" w:rsidR="000A4B6F" w:rsidRPr="00926934" w:rsidRDefault="000A4B6F" w:rsidP="000A4B6F">
      <w:pPr>
        <w:numPr>
          <w:ilvl w:val="0"/>
          <w:numId w:val="1"/>
        </w:numPr>
      </w:pPr>
      <w:r w:rsidRPr="00926934">
        <w:t>to sign notices or other do</w:t>
      </w:r>
      <w:r w:rsidR="00646017">
        <w:t>cuments</w:t>
      </w:r>
      <w:r w:rsidRPr="00926934">
        <w:t>.</w:t>
      </w:r>
    </w:p>
    <w:p w14:paraId="2C627A71" w14:textId="77777777" w:rsidR="000A4B6F" w:rsidRPr="00926934" w:rsidRDefault="000A4B6F" w:rsidP="000A4B6F">
      <w:pPr>
        <w:numPr>
          <w:ilvl w:val="0"/>
          <w:numId w:val="1"/>
        </w:numPr>
      </w:pPr>
      <w:r w:rsidRPr="00926934">
        <w:t>to receive copies of bylaws made by another local authority.</w:t>
      </w:r>
    </w:p>
    <w:p w14:paraId="59000695" w14:textId="77777777" w:rsidR="000A4B6F" w:rsidRPr="00926934" w:rsidRDefault="000A4B6F" w:rsidP="000A4B6F">
      <w:pPr>
        <w:numPr>
          <w:ilvl w:val="0"/>
          <w:numId w:val="1"/>
        </w:numPr>
      </w:pPr>
      <w:r w:rsidRPr="00926934">
        <w:t>to sign and issue the summons t</w:t>
      </w:r>
      <w:r w:rsidR="00646017">
        <w:t>o attend meetings</w:t>
      </w:r>
      <w:r w:rsidRPr="00926934">
        <w:t>.</w:t>
      </w:r>
    </w:p>
    <w:p w14:paraId="7109718B" w14:textId="77777777" w:rsidR="000A4B6F" w:rsidRPr="00926934" w:rsidRDefault="000A4B6F" w:rsidP="000A4B6F">
      <w:pPr>
        <w:numPr>
          <w:ilvl w:val="0"/>
          <w:numId w:val="1"/>
        </w:numPr>
      </w:pPr>
      <w:r w:rsidRPr="00926934">
        <w:t>to keep</w:t>
      </w:r>
      <w:r w:rsidR="00646017">
        <w:t xml:space="preserve"> proper records for all </w:t>
      </w:r>
      <w:r w:rsidRPr="00926934">
        <w:t>meetings.</w:t>
      </w:r>
    </w:p>
    <w:p w14:paraId="1255E586" w14:textId="77777777" w:rsidR="000A4B6F" w:rsidRPr="00926934" w:rsidRDefault="000A4B6F" w:rsidP="000A4B6F"/>
    <w:p w14:paraId="0452FB42" w14:textId="77777777" w:rsidR="000A4B6F" w:rsidRPr="00891B95" w:rsidRDefault="00F65229" w:rsidP="000A4B6F">
      <w:pPr>
        <w:rPr>
          <w:u w:val="single"/>
        </w:rPr>
      </w:pPr>
      <w:r>
        <w:rPr>
          <w:u w:val="single"/>
        </w:rPr>
        <w:t>QUORUM OF THE MEETING</w:t>
      </w:r>
    </w:p>
    <w:p w14:paraId="7E7DC194" w14:textId="77777777" w:rsidR="00CB1972" w:rsidRDefault="00CB1972" w:rsidP="000A4B6F">
      <w:pPr>
        <w:rPr>
          <w:b/>
        </w:rPr>
      </w:pPr>
      <w:r>
        <w:rPr>
          <w:b/>
        </w:rPr>
        <w:t>The Parish Meeting does not require a quorum at meetings.</w:t>
      </w:r>
    </w:p>
    <w:p w14:paraId="39784A38" w14:textId="77777777" w:rsidR="00CB1972" w:rsidRDefault="00CB1972" w:rsidP="000A4B6F">
      <w:pPr>
        <w:rPr>
          <w:b/>
        </w:rPr>
      </w:pPr>
    </w:p>
    <w:p w14:paraId="56C41F22" w14:textId="77777777" w:rsidR="000A4B6F" w:rsidRPr="00891B95" w:rsidRDefault="000A4B6F" w:rsidP="000A4B6F">
      <w:pPr>
        <w:rPr>
          <w:u w:val="single"/>
        </w:rPr>
      </w:pPr>
      <w:r w:rsidRPr="00891B95">
        <w:rPr>
          <w:u w:val="single"/>
        </w:rPr>
        <w:t>VOTING</w:t>
      </w:r>
    </w:p>
    <w:p w14:paraId="3CEB3E8F" w14:textId="77777777" w:rsidR="000A4B6F" w:rsidRPr="00926934" w:rsidRDefault="000A4B6F" w:rsidP="000A4B6F">
      <w:r w:rsidRPr="00926934">
        <w:t>Members shall vote by show of hands or, if at least two members so request, by signed ballot.</w:t>
      </w:r>
    </w:p>
    <w:p w14:paraId="27CBBA4F" w14:textId="77777777" w:rsidR="000A4B6F" w:rsidRPr="00926934" w:rsidRDefault="000A4B6F" w:rsidP="000A4B6F"/>
    <w:p w14:paraId="4DB731AE" w14:textId="77777777" w:rsidR="000A4B6F" w:rsidRPr="00926934" w:rsidRDefault="000A4B6F" w:rsidP="000A4B6F">
      <w:pPr>
        <w:rPr>
          <w:b/>
        </w:rPr>
      </w:pPr>
      <w:r w:rsidRPr="00926934">
        <w:rPr>
          <w:b/>
        </w:rPr>
        <w:t>If a member so requires, the Clerk shall record the names of the members who voted on any question so as to show whether they voted for or against it.  Such a request must be made before moving on to the next business.</w:t>
      </w:r>
    </w:p>
    <w:p w14:paraId="07F9B6E8" w14:textId="77777777" w:rsidR="000A4B6F" w:rsidRPr="00926934" w:rsidRDefault="000A4B6F" w:rsidP="000A4B6F">
      <w:pPr>
        <w:rPr>
          <w:b/>
        </w:rPr>
      </w:pPr>
    </w:p>
    <w:p w14:paraId="11EA9BD4" w14:textId="77777777" w:rsidR="000A4B6F" w:rsidRPr="00926934" w:rsidRDefault="000A4B6F" w:rsidP="000A4B6F">
      <w:pPr>
        <w:rPr>
          <w:b/>
        </w:rPr>
      </w:pPr>
      <w:r w:rsidRPr="00926934">
        <w:rPr>
          <w:b/>
        </w:rPr>
        <w:t>(1) Subject to (2) below the Chairman may give an original vote on any matter put to the vote, and in any case of an equality of votes may give a casting vote whether or not he gave an original vote.</w:t>
      </w:r>
    </w:p>
    <w:p w14:paraId="7068DAAC" w14:textId="77777777" w:rsidR="000A4B6F" w:rsidRPr="00926934" w:rsidRDefault="000A4B6F" w:rsidP="000A4B6F">
      <w:pPr>
        <w:rPr>
          <w:b/>
        </w:rPr>
      </w:pPr>
    </w:p>
    <w:p w14:paraId="0199DD58" w14:textId="77777777" w:rsidR="000A4B6F" w:rsidRPr="00926934" w:rsidRDefault="000A4B6F" w:rsidP="000A4B6F">
      <w:pPr>
        <w:rPr>
          <w:b/>
        </w:rPr>
      </w:pPr>
      <w:r w:rsidRPr="00926934">
        <w:rPr>
          <w:b/>
        </w:rPr>
        <w:t>(</w:t>
      </w:r>
      <w:r w:rsidR="0008429A">
        <w:rPr>
          <w:b/>
        </w:rPr>
        <w:t>2</w:t>
      </w:r>
      <w:r w:rsidRPr="00926934">
        <w:rPr>
          <w:b/>
        </w:rPr>
        <w:t>) The person presiding must give a casting vote whenever there is an equality of votes in an election for Chairman.</w:t>
      </w:r>
    </w:p>
    <w:p w14:paraId="06CD18F8" w14:textId="77777777" w:rsidR="000A4B6F" w:rsidRDefault="000A4B6F" w:rsidP="000A4B6F">
      <w:pPr>
        <w:rPr>
          <w:b/>
        </w:rPr>
      </w:pPr>
    </w:p>
    <w:p w14:paraId="054384B7" w14:textId="77777777" w:rsidR="0008429A" w:rsidRPr="00926934" w:rsidRDefault="0008429A" w:rsidP="000A4B6F">
      <w:pPr>
        <w:rPr>
          <w:b/>
        </w:rPr>
      </w:pPr>
    </w:p>
    <w:p w14:paraId="0A471C50" w14:textId="77777777" w:rsidR="000A4B6F" w:rsidRPr="00891B95" w:rsidRDefault="000A4B6F" w:rsidP="000A4B6F">
      <w:pPr>
        <w:rPr>
          <w:u w:val="single"/>
        </w:rPr>
      </w:pPr>
      <w:r w:rsidRPr="00891B95">
        <w:rPr>
          <w:u w:val="single"/>
        </w:rPr>
        <w:t>ORDER OF BUSINESS</w:t>
      </w:r>
    </w:p>
    <w:p w14:paraId="6515F141" w14:textId="77777777" w:rsidR="000A4B6F" w:rsidRPr="00926934" w:rsidRDefault="000A4B6F" w:rsidP="000A4B6F">
      <w:pPr>
        <w:rPr>
          <w:b/>
        </w:rPr>
      </w:pPr>
      <w:r w:rsidRPr="00926934">
        <w:rPr>
          <w:b/>
        </w:rPr>
        <w:t>At each Annual Parish Meeting the first business shall be:-</w:t>
      </w:r>
    </w:p>
    <w:p w14:paraId="15D5380D" w14:textId="77777777" w:rsidR="000A4B6F" w:rsidRPr="00926934" w:rsidRDefault="000A4B6F" w:rsidP="000A4B6F">
      <w:pPr>
        <w:rPr>
          <w:b/>
        </w:rPr>
      </w:pPr>
    </w:p>
    <w:p w14:paraId="2FD3F608" w14:textId="77777777" w:rsidR="000A4B6F" w:rsidRPr="002F2B98" w:rsidRDefault="000A4B6F" w:rsidP="000A4B6F">
      <w:pPr>
        <w:numPr>
          <w:ilvl w:val="0"/>
          <w:numId w:val="2"/>
        </w:numPr>
      </w:pPr>
      <w:r w:rsidRPr="002F2B98">
        <w:t>to</w:t>
      </w:r>
      <w:r w:rsidR="002F2B98" w:rsidRPr="002F2B98">
        <w:t xml:space="preserve"> elect a Chairman</w:t>
      </w:r>
      <w:r w:rsidR="002F2B98">
        <w:t>.</w:t>
      </w:r>
    </w:p>
    <w:p w14:paraId="71926A4B" w14:textId="77777777" w:rsidR="000A4B6F" w:rsidRPr="00926934" w:rsidRDefault="000A4B6F" w:rsidP="000A4B6F">
      <w:pPr>
        <w:rPr>
          <w:b/>
        </w:rPr>
      </w:pPr>
    </w:p>
    <w:p w14:paraId="1904B3D6" w14:textId="77777777" w:rsidR="000A4B6F" w:rsidRPr="00926934" w:rsidRDefault="000A4B6F" w:rsidP="000A4B6F">
      <w:pPr>
        <w:numPr>
          <w:ilvl w:val="0"/>
          <w:numId w:val="2"/>
        </w:numPr>
      </w:pPr>
      <w:r w:rsidRPr="00926934">
        <w:t>to elect</w:t>
      </w:r>
      <w:r w:rsidR="002F2B98">
        <w:t xml:space="preserve"> a Vice-Chairman.</w:t>
      </w:r>
    </w:p>
    <w:p w14:paraId="6473E47E" w14:textId="77777777" w:rsidR="000A4B6F" w:rsidRPr="00926934" w:rsidRDefault="000A4B6F" w:rsidP="000A4B6F"/>
    <w:p w14:paraId="4D11A81D" w14:textId="77777777" w:rsidR="000A4B6F" w:rsidRPr="00926934" w:rsidRDefault="000A4B6F" w:rsidP="000A4B6F">
      <w:pPr>
        <w:numPr>
          <w:ilvl w:val="0"/>
          <w:numId w:val="2"/>
        </w:numPr>
      </w:pPr>
      <w:r w:rsidRPr="00926934">
        <w:t>to appoint committees and sub-committees.</w:t>
      </w:r>
    </w:p>
    <w:p w14:paraId="396B416B" w14:textId="77777777" w:rsidR="000A4B6F" w:rsidRPr="00926934" w:rsidRDefault="000A4B6F" w:rsidP="000A4B6F"/>
    <w:p w14:paraId="62B97A63" w14:textId="77777777" w:rsidR="000A4B6F" w:rsidRDefault="000A4B6F" w:rsidP="000A4B6F">
      <w:pPr>
        <w:numPr>
          <w:ilvl w:val="0"/>
          <w:numId w:val="2"/>
        </w:numPr>
      </w:pPr>
      <w:r w:rsidRPr="00926934">
        <w:t>and shall thereafter fo</w:t>
      </w:r>
      <w:r w:rsidR="00F65229">
        <w:t xml:space="preserve">llow the usual order of </w:t>
      </w:r>
      <w:r w:rsidRPr="00926934">
        <w:t>business</w:t>
      </w:r>
    </w:p>
    <w:p w14:paraId="009923FA" w14:textId="77777777" w:rsidR="000A4B6F" w:rsidRDefault="000A4B6F" w:rsidP="000A4B6F"/>
    <w:p w14:paraId="0E05D28A" w14:textId="77777777" w:rsidR="000A4B6F" w:rsidRPr="00926934" w:rsidRDefault="000A4B6F" w:rsidP="000A4B6F">
      <w:r w:rsidRPr="00926934">
        <w:t xml:space="preserve">After the first business has been completed, the order of business, unless the </w:t>
      </w:r>
      <w:r w:rsidR="002F2B98">
        <w:t>Meeting</w:t>
      </w:r>
      <w:r w:rsidRPr="00926934">
        <w:t xml:space="preserve"> otherwise decides on the ground of urgency, shall be as follows:-</w:t>
      </w:r>
    </w:p>
    <w:p w14:paraId="106AABC3" w14:textId="77777777" w:rsidR="000A4B6F" w:rsidRPr="00926934" w:rsidRDefault="000A4B6F" w:rsidP="000A4B6F"/>
    <w:p w14:paraId="674C1C96" w14:textId="77777777" w:rsidR="000A4B6F" w:rsidRPr="00926934" w:rsidRDefault="000A4B6F" w:rsidP="000A4B6F">
      <w:r w:rsidRPr="00926934">
        <w:t>To read and consider the Minutes; provided that if a copy has been circulated to each member not later than the day of issue of the summons to attend the meeting, the Minutes may be taken as read.</w:t>
      </w:r>
    </w:p>
    <w:p w14:paraId="6DF18649" w14:textId="77777777" w:rsidR="000A4B6F" w:rsidRPr="00926934" w:rsidRDefault="000A4B6F" w:rsidP="000A4B6F"/>
    <w:p w14:paraId="65B9944E" w14:textId="77777777" w:rsidR="000A4B6F" w:rsidRPr="00926934" w:rsidRDefault="000A4B6F" w:rsidP="000A4B6F">
      <w:pPr>
        <w:numPr>
          <w:ilvl w:val="0"/>
          <w:numId w:val="3"/>
        </w:numPr>
      </w:pPr>
      <w:r w:rsidRPr="00926934">
        <w:t>After consideration to approve the signature of the Minutes by the person presiding as a correct record.</w:t>
      </w:r>
    </w:p>
    <w:p w14:paraId="1B7B62DC" w14:textId="77777777" w:rsidR="000A4B6F" w:rsidRPr="00926934" w:rsidRDefault="000A4B6F" w:rsidP="000A4B6F"/>
    <w:p w14:paraId="678C4253" w14:textId="77777777" w:rsidR="000A4B6F" w:rsidRPr="00926934" w:rsidRDefault="000A4B6F" w:rsidP="000A4B6F">
      <w:pPr>
        <w:numPr>
          <w:ilvl w:val="0"/>
          <w:numId w:val="3"/>
        </w:numPr>
      </w:pPr>
      <w:r w:rsidRPr="00926934">
        <w:t>To deal with business expressly required by statute to be done.</w:t>
      </w:r>
    </w:p>
    <w:p w14:paraId="0AD95108" w14:textId="77777777" w:rsidR="000A4B6F" w:rsidRPr="00926934" w:rsidRDefault="000A4B6F" w:rsidP="000A4B6F"/>
    <w:p w14:paraId="4E066271" w14:textId="77777777" w:rsidR="000A4B6F" w:rsidRPr="00926934" w:rsidRDefault="000A4B6F" w:rsidP="000A4B6F">
      <w:pPr>
        <w:numPr>
          <w:ilvl w:val="0"/>
          <w:numId w:val="3"/>
        </w:numPr>
      </w:pPr>
      <w:r w:rsidRPr="00926934">
        <w:t>To dispose of business, if any, remaining from the last meeting.</w:t>
      </w:r>
    </w:p>
    <w:p w14:paraId="65FB6E47" w14:textId="77777777" w:rsidR="000A4B6F" w:rsidRPr="00926934" w:rsidRDefault="000A4B6F" w:rsidP="000A4B6F"/>
    <w:p w14:paraId="79C282D7" w14:textId="77777777" w:rsidR="000A4B6F" w:rsidRPr="00926934" w:rsidRDefault="000A4B6F" w:rsidP="000A4B6F">
      <w:pPr>
        <w:numPr>
          <w:ilvl w:val="0"/>
          <w:numId w:val="3"/>
        </w:numPr>
      </w:pPr>
      <w:r w:rsidRPr="00926934">
        <w:t>To receive such communications as the person presiding ma</w:t>
      </w:r>
      <w:r w:rsidR="00834723">
        <w:t>y wish to lay before the Meeting</w:t>
      </w:r>
      <w:r w:rsidRPr="00926934">
        <w:t>.</w:t>
      </w:r>
    </w:p>
    <w:p w14:paraId="36226545" w14:textId="77777777" w:rsidR="000A4B6F" w:rsidRPr="00926934" w:rsidRDefault="000A4B6F" w:rsidP="000A4B6F"/>
    <w:p w14:paraId="6093E8F2" w14:textId="77777777" w:rsidR="000A4B6F" w:rsidRPr="00926934" w:rsidRDefault="000A4B6F" w:rsidP="000A4B6F">
      <w:pPr>
        <w:numPr>
          <w:ilvl w:val="0"/>
          <w:numId w:val="3"/>
        </w:numPr>
      </w:pPr>
      <w:r w:rsidRPr="00926934">
        <w:t>To receive and consider reports and minutes of committees.</w:t>
      </w:r>
    </w:p>
    <w:p w14:paraId="255C86CC" w14:textId="77777777" w:rsidR="000A4B6F" w:rsidRPr="00926934" w:rsidRDefault="000A4B6F" w:rsidP="000A4B6F"/>
    <w:p w14:paraId="69AC15C0" w14:textId="77777777" w:rsidR="000A4B6F" w:rsidRPr="00926934" w:rsidRDefault="000A4B6F" w:rsidP="000A4B6F">
      <w:pPr>
        <w:numPr>
          <w:ilvl w:val="0"/>
          <w:numId w:val="3"/>
        </w:numPr>
      </w:pPr>
      <w:r w:rsidRPr="00926934">
        <w:t>To receive and consider resolutions or recommendations in the order in which they have been notified.</w:t>
      </w:r>
    </w:p>
    <w:p w14:paraId="09CB5832" w14:textId="77777777" w:rsidR="000A4B6F" w:rsidRPr="00926934" w:rsidRDefault="000A4B6F" w:rsidP="000A4B6F"/>
    <w:p w14:paraId="590329CA" w14:textId="77777777" w:rsidR="000A4B6F" w:rsidRPr="00926934" w:rsidRDefault="000A4B6F" w:rsidP="000A4B6F">
      <w:pPr>
        <w:numPr>
          <w:ilvl w:val="0"/>
          <w:numId w:val="3"/>
        </w:numPr>
      </w:pPr>
      <w:r w:rsidRPr="00926934">
        <w:t>If necessary, to authorise the signing of orders for payment.</w:t>
      </w:r>
    </w:p>
    <w:p w14:paraId="696709FD" w14:textId="77777777" w:rsidR="000A4B6F" w:rsidRPr="00926934" w:rsidRDefault="000A4B6F" w:rsidP="000A4B6F"/>
    <w:p w14:paraId="30F7266C" w14:textId="77777777" w:rsidR="000A4B6F" w:rsidRPr="00891B95" w:rsidRDefault="000A4B6F" w:rsidP="000A4B6F">
      <w:pPr>
        <w:rPr>
          <w:u w:val="single"/>
        </w:rPr>
      </w:pPr>
      <w:r w:rsidRPr="00891B95">
        <w:rPr>
          <w:u w:val="single"/>
        </w:rPr>
        <w:t>URGENT BUSINESS</w:t>
      </w:r>
    </w:p>
    <w:p w14:paraId="1489CC36" w14:textId="77777777" w:rsidR="000A4B6F" w:rsidRPr="00926934" w:rsidRDefault="000A4B6F" w:rsidP="000A4B6F">
      <w:r w:rsidRPr="00926934">
        <w:t>A motion to vary the order of business on the ground of urgency may be proposed by the Chairman or by any member and, if proposed by the Chairman, may be put to the vote without being seconded, and shall be put to the vote without discussion.</w:t>
      </w:r>
    </w:p>
    <w:p w14:paraId="056BF855" w14:textId="77777777" w:rsidR="000A4B6F" w:rsidRPr="00926934" w:rsidRDefault="000A4B6F" w:rsidP="000A4B6F"/>
    <w:p w14:paraId="1A2277A6" w14:textId="77777777" w:rsidR="000A4B6F" w:rsidRPr="00891B95" w:rsidRDefault="000A4B6F" w:rsidP="000A4B6F">
      <w:pPr>
        <w:rPr>
          <w:u w:val="single"/>
        </w:rPr>
      </w:pPr>
      <w:r w:rsidRPr="00891B95">
        <w:rPr>
          <w:u w:val="single"/>
        </w:rPr>
        <w:t>RULES OF DEBATE</w:t>
      </w:r>
    </w:p>
    <w:p w14:paraId="3754D992" w14:textId="77777777" w:rsidR="000A4B6F" w:rsidRPr="00926934" w:rsidRDefault="000A4B6F" w:rsidP="000A4B6F">
      <w:r w:rsidRPr="00926934">
        <w:t>No discussion of the Minutes shall take place except upon their accuracy. Corrections to the Minutes shall be made by resolution and must be initialled by the Chairman.</w:t>
      </w:r>
    </w:p>
    <w:p w14:paraId="4D2B8DB4" w14:textId="77777777" w:rsidR="000A4B6F" w:rsidRPr="00926934" w:rsidRDefault="000A4B6F" w:rsidP="000A4B6F"/>
    <w:p w14:paraId="1AE8202A" w14:textId="77777777" w:rsidR="000A4B6F" w:rsidRDefault="000A4B6F" w:rsidP="000A4B6F">
      <w:r w:rsidRPr="00926934">
        <w:t xml:space="preserve">A resolution or amendment </w:t>
      </w:r>
      <w:r>
        <w:t>must be proposed and seconded and supported by a majority of members to be carried.</w:t>
      </w:r>
    </w:p>
    <w:p w14:paraId="5626A2B4" w14:textId="77777777" w:rsidR="000A4B6F" w:rsidRDefault="000A4B6F" w:rsidP="000A4B6F"/>
    <w:p w14:paraId="233CBD1E" w14:textId="77777777" w:rsidR="000A4B6F" w:rsidRPr="00926934" w:rsidRDefault="000A4B6F" w:rsidP="000A4B6F">
      <w:r w:rsidRPr="00926934">
        <w:t>Members shall address the Chairman. If two or more members wish to speak, the Chairman shall decide who to call upon.</w:t>
      </w:r>
    </w:p>
    <w:p w14:paraId="6C2FE6B0" w14:textId="77777777" w:rsidR="000A4B6F" w:rsidRPr="00926934" w:rsidRDefault="000A4B6F" w:rsidP="000A4B6F"/>
    <w:p w14:paraId="04B1D006" w14:textId="77777777" w:rsidR="000A4B6F" w:rsidRPr="00926934" w:rsidRDefault="000A4B6F" w:rsidP="000A4B6F">
      <w:r w:rsidRPr="00926934">
        <w:t>Whenever the Chairman speaks during a debate all other members shall be silent.</w:t>
      </w:r>
    </w:p>
    <w:p w14:paraId="348620D1" w14:textId="77777777" w:rsidR="000A4B6F" w:rsidRDefault="000A4B6F" w:rsidP="000A4B6F"/>
    <w:p w14:paraId="18A5B2F7" w14:textId="77777777" w:rsidR="000A4B6F" w:rsidRPr="00C77449" w:rsidRDefault="000A4B6F" w:rsidP="000A4B6F">
      <w:pPr>
        <w:rPr>
          <w:u w:val="single"/>
        </w:rPr>
      </w:pPr>
      <w:r w:rsidRPr="00C77449">
        <w:rPr>
          <w:u w:val="single"/>
        </w:rPr>
        <w:t>DISORDERLY CONDUCT</w:t>
      </w:r>
    </w:p>
    <w:p w14:paraId="27CF7AAF" w14:textId="77777777" w:rsidR="000A4B6F" w:rsidRPr="00926934" w:rsidRDefault="000A4B6F" w:rsidP="000A4B6F">
      <w:pPr>
        <w:rPr>
          <w:b/>
        </w:rPr>
      </w:pPr>
      <w:r w:rsidRPr="00926934">
        <w:rPr>
          <w:b/>
        </w:rPr>
        <w:t>All members must observe the Code of Conduct.</w:t>
      </w:r>
    </w:p>
    <w:p w14:paraId="5DA253F4" w14:textId="77777777" w:rsidR="000A4B6F" w:rsidRPr="00926934" w:rsidRDefault="000A4B6F" w:rsidP="000A4B6F"/>
    <w:p w14:paraId="377BA350" w14:textId="77777777" w:rsidR="000A4B6F" w:rsidRPr="00926934" w:rsidRDefault="000A4B6F" w:rsidP="000A4B6F">
      <w:r w:rsidRPr="00926934">
        <w:lastRenderedPageBreak/>
        <w:t xml:space="preserve">No member shall at a meeting persistently disregard the ruling of the Chairman, wilfully obstruct business, or behave irregularly, offensively, improperly or </w:t>
      </w:r>
      <w:r w:rsidRPr="00926934">
        <w:rPr>
          <w:b/>
        </w:rPr>
        <w:t xml:space="preserve">in such a manner as to bring the </w:t>
      </w:r>
      <w:r w:rsidR="002D7CA5">
        <w:rPr>
          <w:b/>
        </w:rPr>
        <w:t xml:space="preserve">Meeting </w:t>
      </w:r>
      <w:r w:rsidRPr="00926934">
        <w:rPr>
          <w:b/>
        </w:rPr>
        <w:t xml:space="preserve"> into disrepute. </w:t>
      </w:r>
      <w:r w:rsidRPr="00926934">
        <w:t xml:space="preserve">If, in the opinion of the Chairman, a member has broken these provisions, the Chairman shall express that opinion to the </w:t>
      </w:r>
      <w:r w:rsidR="002D7CA5">
        <w:t>Meeting</w:t>
      </w:r>
      <w:r w:rsidRPr="00926934">
        <w:t>, and thereafter, any member may move that the member named be no longer heard or that the member named do leave the meeting, and the motion, if seconded, shall be put forthwith and without discussion.  If either of these motions are disobeyed, the Chairman may adjourn the meeting or take such further steps as may reasonably be necessary to enforce them.</w:t>
      </w:r>
    </w:p>
    <w:p w14:paraId="1D350E94" w14:textId="77777777" w:rsidR="000A4B6F" w:rsidRPr="00926934" w:rsidRDefault="000A4B6F" w:rsidP="000A4B6F"/>
    <w:p w14:paraId="177D076E" w14:textId="77777777" w:rsidR="000A4B6F" w:rsidRPr="00C77449" w:rsidRDefault="000A4B6F" w:rsidP="000A4B6F">
      <w:pPr>
        <w:rPr>
          <w:b/>
          <w:u w:val="single"/>
        </w:rPr>
      </w:pPr>
      <w:r w:rsidRPr="00C77449">
        <w:rPr>
          <w:u w:val="single"/>
        </w:rPr>
        <w:t xml:space="preserve">DISCUSSIONS AND RESOLUTIONS AFFECTING EMPLOYEES </w:t>
      </w:r>
    </w:p>
    <w:p w14:paraId="3292BB43" w14:textId="77777777" w:rsidR="000A4B6F" w:rsidRPr="00926934" w:rsidRDefault="000A4B6F" w:rsidP="000A4B6F">
      <w:r w:rsidRPr="00926934">
        <w:t xml:space="preserve">If at a meeting there arises any question relating to the appointment, conduct, promotion, dismissal, salary or conditions of service, of any person employed by the </w:t>
      </w:r>
      <w:r w:rsidR="00097548">
        <w:t>Meeting</w:t>
      </w:r>
      <w:r w:rsidRPr="00926934">
        <w:t xml:space="preserve">, it shall not be considered until the </w:t>
      </w:r>
      <w:r w:rsidR="00097548">
        <w:t>Meeting</w:t>
      </w:r>
      <w:r w:rsidRPr="00926934">
        <w:t xml:space="preserve"> or committee (as the case may be) has decided whether or not the press and public shall be excluded. </w:t>
      </w:r>
    </w:p>
    <w:p w14:paraId="4226CAF0" w14:textId="77777777" w:rsidR="000A4B6F" w:rsidRPr="00926934" w:rsidRDefault="000A4B6F" w:rsidP="000A4B6F"/>
    <w:p w14:paraId="65442B9B" w14:textId="77777777" w:rsidR="000A4B6F" w:rsidRPr="00C77449" w:rsidRDefault="000A4B6F" w:rsidP="000A4B6F">
      <w:pPr>
        <w:rPr>
          <w:u w:val="single"/>
        </w:rPr>
      </w:pPr>
      <w:r w:rsidRPr="00C77449">
        <w:rPr>
          <w:u w:val="single"/>
        </w:rPr>
        <w:t>EXPENDITURE</w:t>
      </w:r>
    </w:p>
    <w:p w14:paraId="0349D206" w14:textId="77777777" w:rsidR="000A4B6F" w:rsidRDefault="000A4B6F" w:rsidP="000A4B6F">
      <w:r w:rsidRPr="00926934">
        <w:t xml:space="preserve">Orders for the payment of money shall be authorised by </w:t>
      </w:r>
      <w:r w:rsidR="00097548">
        <w:t xml:space="preserve">the Chairman.  </w:t>
      </w:r>
      <w:r>
        <w:t xml:space="preserve">The RFO and </w:t>
      </w:r>
      <w:r w:rsidR="00097548">
        <w:t>the Chairman</w:t>
      </w:r>
      <w:r>
        <w:t xml:space="preserve"> to be signatories.</w:t>
      </w:r>
    </w:p>
    <w:p w14:paraId="420AD532" w14:textId="77777777" w:rsidR="000A4B6F" w:rsidRDefault="000A4B6F" w:rsidP="000A4B6F"/>
    <w:p w14:paraId="34A1AEAB" w14:textId="77777777" w:rsidR="000A4B6F" w:rsidRPr="00C77449" w:rsidRDefault="000A4B6F" w:rsidP="000A4B6F">
      <w:pPr>
        <w:rPr>
          <w:u w:val="single"/>
        </w:rPr>
      </w:pPr>
      <w:r w:rsidRPr="00C77449">
        <w:rPr>
          <w:u w:val="single"/>
        </w:rPr>
        <w:t>BANKING</w:t>
      </w:r>
    </w:p>
    <w:p w14:paraId="39B695E3" w14:textId="77777777" w:rsidR="000A4B6F" w:rsidRDefault="000A4B6F" w:rsidP="000A4B6F">
      <w:r>
        <w:t>Two signatories to sign each cheque.</w:t>
      </w:r>
    </w:p>
    <w:p w14:paraId="2CA0EF0C" w14:textId="77777777" w:rsidR="000A4B6F" w:rsidRDefault="000A4B6F" w:rsidP="000A4B6F"/>
    <w:p w14:paraId="34FF6113" w14:textId="77777777" w:rsidR="000A4B6F" w:rsidRDefault="000A4B6F" w:rsidP="000A4B6F">
      <w:r>
        <w:t>Signatories are to ensure that the amount on the invoice matches that on the cheque and counterfoil, initialling the invoices and the cheque counterfoil.</w:t>
      </w:r>
    </w:p>
    <w:p w14:paraId="443BD4D8" w14:textId="77777777" w:rsidR="000A4B6F" w:rsidRDefault="000A4B6F" w:rsidP="000A4B6F"/>
    <w:p w14:paraId="46612C20" w14:textId="77777777" w:rsidR="000A4B6F" w:rsidRDefault="000A4B6F" w:rsidP="000A4B6F">
      <w:r>
        <w:t xml:space="preserve">The RFO to obtain bank balances in advance of each meeting for inclusion on the agenda </w:t>
      </w:r>
      <w:r w:rsidR="00260BF5">
        <w:t xml:space="preserve">where possible </w:t>
      </w:r>
      <w:r>
        <w:t xml:space="preserve">and to prepare a bank reconciliation </w:t>
      </w:r>
      <w:r w:rsidR="00260BF5">
        <w:t>on a quarterly basis.</w:t>
      </w:r>
    </w:p>
    <w:p w14:paraId="18E6904F" w14:textId="77777777" w:rsidR="000A4B6F" w:rsidRDefault="000A4B6F" w:rsidP="000A4B6F"/>
    <w:p w14:paraId="603AE184" w14:textId="77777777" w:rsidR="000A4B6F" w:rsidRPr="00C77449" w:rsidRDefault="000A4B6F" w:rsidP="000A4B6F">
      <w:pPr>
        <w:rPr>
          <w:u w:val="single"/>
        </w:rPr>
      </w:pPr>
      <w:r w:rsidRPr="00C77449">
        <w:rPr>
          <w:u w:val="single"/>
        </w:rPr>
        <w:t>COMMITTEES AND SUB-COMMITTEES</w:t>
      </w:r>
    </w:p>
    <w:p w14:paraId="4DEA7558" w14:textId="77777777" w:rsidR="000A4B6F" w:rsidRPr="00926934" w:rsidRDefault="000A4B6F" w:rsidP="000A4B6F">
      <w:r w:rsidRPr="00926934">
        <w:t xml:space="preserve">The </w:t>
      </w:r>
      <w:r w:rsidR="005C2D59">
        <w:t>Meeting</w:t>
      </w:r>
      <w:r w:rsidRPr="00926934">
        <w:t xml:space="preserve"> may at its Annual Meeting appoint standing committees and may at any other time appoint such other committees as are necessary, but subject to any statutory provision in that behalf:-</w:t>
      </w:r>
    </w:p>
    <w:p w14:paraId="36A49C7E" w14:textId="77777777" w:rsidR="000A4B6F" w:rsidRPr="00926934" w:rsidRDefault="000A4B6F" w:rsidP="000A4B6F"/>
    <w:p w14:paraId="64145A59" w14:textId="77777777" w:rsidR="000A4B6F" w:rsidRPr="00926934" w:rsidRDefault="000A4B6F" w:rsidP="000A4B6F">
      <w:r w:rsidRPr="00926934">
        <w:t>shall not appoint any member of a committee so as to hold office later than the next Annual Meeting.</w:t>
      </w:r>
    </w:p>
    <w:p w14:paraId="7BDAFA98" w14:textId="77777777" w:rsidR="000A4B6F" w:rsidRPr="00926934" w:rsidRDefault="000A4B6F" w:rsidP="000A4B6F"/>
    <w:p w14:paraId="1ACC9980" w14:textId="77777777" w:rsidR="000A4B6F" w:rsidRPr="00926934" w:rsidRDefault="000A4B6F" w:rsidP="000A4B6F">
      <w:r w:rsidRPr="00926934">
        <w:t>may dissolve or alter the membership of the committee.</w:t>
      </w:r>
    </w:p>
    <w:p w14:paraId="362975C7" w14:textId="77777777" w:rsidR="000A4B6F" w:rsidRPr="00926934" w:rsidRDefault="000A4B6F" w:rsidP="000A4B6F"/>
    <w:p w14:paraId="6F98288F" w14:textId="77777777" w:rsidR="000A4B6F" w:rsidRPr="00C77449" w:rsidRDefault="000A4B6F" w:rsidP="000A4B6F">
      <w:pPr>
        <w:rPr>
          <w:b/>
          <w:u w:val="single"/>
        </w:rPr>
      </w:pPr>
      <w:r w:rsidRPr="00C77449">
        <w:rPr>
          <w:u w:val="single"/>
        </w:rPr>
        <w:t>ACCOUNTS AND FINANCIAL STATEMENT</w:t>
      </w:r>
    </w:p>
    <w:p w14:paraId="3B58EAEA" w14:textId="77777777" w:rsidR="000A4B6F" w:rsidRPr="00926934" w:rsidRDefault="000A4B6F" w:rsidP="000A4B6F">
      <w:r w:rsidRPr="00926934">
        <w:t xml:space="preserve">All accounts for payment and claims upon the </w:t>
      </w:r>
      <w:r w:rsidR="005C2D59">
        <w:t>Meeting</w:t>
      </w:r>
      <w:r w:rsidRPr="00926934">
        <w:t xml:space="preserve"> shall be laid before the </w:t>
      </w:r>
      <w:r w:rsidR="00871FB4">
        <w:t xml:space="preserve">Meeting during February, May and October. </w:t>
      </w:r>
      <w:r w:rsidRPr="00926934">
        <w:t xml:space="preserve">Where it is necessary to make a payment </w:t>
      </w:r>
      <w:r w:rsidR="00871FB4">
        <w:t xml:space="preserve">at other times, </w:t>
      </w:r>
      <w:r w:rsidRPr="00926934">
        <w:t xml:space="preserve">such payment shall be certified as to its correctness and urgency by the </w:t>
      </w:r>
      <w:r w:rsidR="00871FB4">
        <w:t xml:space="preserve">RFO. </w:t>
      </w:r>
      <w:r w:rsidRPr="00926934">
        <w:t xml:space="preserve">Such payment shall be authorised by the </w:t>
      </w:r>
      <w:r>
        <w:t>Chairman</w:t>
      </w:r>
      <w:r w:rsidR="00871FB4">
        <w:t>. A</w:t>
      </w:r>
      <w:r w:rsidRPr="00926934">
        <w:t xml:space="preserve">ll such </w:t>
      </w:r>
      <w:r w:rsidR="00871FB4">
        <w:t xml:space="preserve">expenditure </w:t>
      </w:r>
      <w:r w:rsidRPr="00926934">
        <w:t xml:space="preserve">shall be included in the next </w:t>
      </w:r>
      <w:r w:rsidR="00871FB4">
        <w:t>agenda of the Meeting.</w:t>
      </w:r>
    </w:p>
    <w:p w14:paraId="5D38DB50" w14:textId="77777777" w:rsidR="000A4B6F" w:rsidRPr="00926934" w:rsidRDefault="000A4B6F" w:rsidP="000A4B6F"/>
    <w:p w14:paraId="694270C4" w14:textId="77777777" w:rsidR="000A4B6F" w:rsidRDefault="000A4B6F" w:rsidP="000A4B6F">
      <w:r w:rsidRPr="00926934">
        <w:t xml:space="preserve">The Responsible Financial Officer shall supply to </w:t>
      </w:r>
      <w:r w:rsidR="00AA7085">
        <w:t>the Meeting</w:t>
      </w:r>
      <w:r w:rsidRPr="00926934">
        <w:t xml:space="preserve"> as soon as practicable after 31</w:t>
      </w:r>
      <w:r w:rsidRPr="00926934">
        <w:rPr>
          <w:vertAlign w:val="superscript"/>
        </w:rPr>
        <w:t>st</w:t>
      </w:r>
      <w:r w:rsidRPr="00926934">
        <w:t xml:space="preserve"> March in each year a statement of the receipts and payments of the </w:t>
      </w:r>
      <w:r w:rsidR="003336FC">
        <w:t>Meeting</w:t>
      </w:r>
      <w:r w:rsidRPr="00926934">
        <w:t xml:space="preserve"> for the completed financial year. </w:t>
      </w:r>
    </w:p>
    <w:p w14:paraId="34ECEDD7" w14:textId="77777777" w:rsidR="00AA7085" w:rsidRDefault="000A4B6F" w:rsidP="00E435CE">
      <w:r w:rsidRPr="00926934">
        <w:t xml:space="preserve">The Statement of Accounts of the </w:t>
      </w:r>
      <w:r w:rsidR="00AA7085">
        <w:t>Meeting</w:t>
      </w:r>
      <w:r w:rsidRPr="00926934">
        <w:t xml:space="preserve"> (which is subject to </w:t>
      </w:r>
      <w:r w:rsidR="00AA7085">
        <w:t xml:space="preserve">internal and </w:t>
      </w:r>
      <w:r w:rsidRPr="00926934">
        <w:t xml:space="preserve">external audit) shall be presented to </w:t>
      </w:r>
      <w:r w:rsidR="00AA7085">
        <w:t>the Meeting</w:t>
      </w:r>
      <w:r w:rsidRPr="00926934">
        <w:t xml:space="preserve"> for formal approval at the appropriate time </w:t>
      </w:r>
      <w:r>
        <w:t xml:space="preserve">along with a copy </w:t>
      </w:r>
      <w:r w:rsidRPr="00926934">
        <w:t>of the annual return</w:t>
      </w:r>
      <w:r w:rsidRPr="00E435CE">
        <w:t>.</w:t>
      </w:r>
    </w:p>
    <w:p w14:paraId="006D1465" w14:textId="77777777" w:rsidR="00AA7085" w:rsidRDefault="00AA7085" w:rsidP="00E435CE"/>
    <w:p w14:paraId="73B41E83" w14:textId="77777777" w:rsidR="000A4B6F" w:rsidRPr="00C77449" w:rsidRDefault="00217CDD" w:rsidP="000A4B6F">
      <w:pPr>
        <w:rPr>
          <w:b/>
          <w:u w:val="single"/>
        </w:rPr>
      </w:pPr>
      <w:r>
        <w:rPr>
          <w:u w:val="single"/>
        </w:rPr>
        <w:t>BUDGET</w:t>
      </w:r>
      <w:r w:rsidR="000A4B6F" w:rsidRPr="00C77449">
        <w:rPr>
          <w:u w:val="single"/>
        </w:rPr>
        <w:t>/PRECEPT</w:t>
      </w:r>
    </w:p>
    <w:p w14:paraId="60036DCB" w14:textId="77777777" w:rsidR="008A32A9" w:rsidRDefault="000A4B6F" w:rsidP="000A4B6F">
      <w:r w:rsidRPr="00926934">
        <w:t xml:space="preserve">The </w:t>
      </w:r>
      <w:r w:rsidR="00AA7085">
        <w:t>meeting</w:t>
      </w:r>
      <w:r w:rsidRPr="00926934">
        <w:t xml:space="preserve"> shall approve written </w:t>
      </w:r>
      <w:r>
        <w:t>budgets</w:t>
      </w:r>
      <w:r w:rsidRPr="00926934">
        <w:t xml:space="preserve"> for the coming financial year </w:t>
      </w:r>
      <w:r w:rsidR="008A32A9">
        <w:t>at the end of December. This will be included in the February agenda for communication.</w:t>
      </w:r>
    </w:p>
    <w:p w14:paraId="7E97E0D4" w14:textId="77777777" w:rsidR="00217CDD" w:rsidRPr="00926934" w:rsidRDefault="00217CDD" w:rsidP="000A4B6F"/>
    <w:p w14:paraId="23992E49" w14:textId="77777777" w:rsidR="000A4B6F" w:rsidRPr="00C77449" w:rsidRDefault="000A4B6F" w:rsidP="000A4B6F">
      <w:pPr>
        <w:rPr>
          <w:u w:val="single"/>
        </w:rPr>
      </w:pPr>
      <w:r w:rsidRPr="00C77449">
        <w:rPr>
          <w:u w:val="single"/>
        </w:rPr>
        <w:t xml:space="preserve">INTERESTS </w:t>
      </w:r>
    </w:p>
    <w:p w14:paraId="4691775E" w14:textId="77777777" w:rsidR="000A4B6F" w:rsidRPr="00926934" w:rsidRDefault="000A4B6F" w:rsidP="000A4B6F">
      <w:pPr>
        <w:rPr>
          <w:b/>
        </w:rPr>
      </w:pPr>
      <w:r w:rsidRPr="00926934">
        <w:rPr>
          <w:b/>
        </w:rPr>
        <w:lastRenderedPageBreak/>
        <w:t>If a member has a personal interest as defined by the Code of Conduct then he shall declare such interest as soon as it becomes apparent, disclosing the existence and nature of that interest as required.</w:t>
      </w:r>
    </w:p>
    <w:p w14:paraId="559D2A9D" w14:textId="77777777" w:rsidR="000A4B6F" w:rsidRPr="00926934" w:rsidRDefault="000A4B6F" w:rsidP="000A4B6F">
      <w:pPr>
        <w:rPr>
          <w:b/>
        </w:rPr>
      </w:pPr>
    </w:p>
    <w:p w14:paraId="09789E3B" w14:textId="77777777" w:rsidR="000A4B6F" w:rsidRPr="00926934" w:rsidRDefault="000A4B6F" w:rsidP="000A4B6F">
      <w:pPr>
        <w:rPr>
          <w:b/>
        </w:rPr>
      </w:pPr>
      <w:r w:rsidRPr="00926934">
        <w:rPr>
          <w:b/>
        </w:rPr>
        <w:t>If a member who has declared a personal interest then considers the interest to be prejudicial, he must withdraw from the room or chamber during consideration of the item to which the interest relates.</w:t>
      </w:r>
    </w:p>
    <w:p w14:paraId="735B0510" w14:textId="77777777" w:rsidR="000A4B6F" w:rsidRPr="00AF35C8" w:rsidRDefault="000A4B6F" w:rsidP="000A4B6F"/>
    <w:p w14:paraId="05DE2988" w14:textId="77777777" w:rsidR="00AF35C8" w:rsidRPr="00AF35C8" w:rsidRDefault="00AF35C8" w:rsidP="00AF35C8">
      <w:pPr>
        <w:autoSpaceDE w:val="0"/>
        <w:autoSpaceDN w:val="0"/>
        <w:adjustRightInd w:val="0"/>
        <w:rPr>
          <w:b/>
        </w:rPr>
      </w:pPr>
      <w:r>
        <w:rPr>
          <w:b/>
        </w:rPr>
        <w:t>Under Section 12 (2) of the Code of Conduct for Town and Parish Councils, w</w:t>
      </w:r>
      <w:r w:rsidRPr="00AF35C8">
        <w:rPr>
          <w:b/>
        </w:rPr>
        <w:t xml:space="preserve">here </w:t>
      </w:r>
      <w:r>
        <w:rPr>
          <w:b/>
        </w:rPr>
        <w:t xml:space="preserve">there is </w:t>
      </w:r>
      <w:r w:rsidRPr="00AF35C8">
        <w:rPr>
          <w:b/>
        </w:rPr>
        <w:t xml:space="preserve">a prejudicial interest in any business of </w:t>
      </w:r>
      <w:r>
        <w:rPr>
          <w:b/>
        </w:rPr>
        <w:t>the</w:t>
      </w:r>
      <w:r w:rsidRPr="00AF35C8">
        <w:rPr>
          <w:b/>
        </w:rPr>
        <w:t xml:space="preserve"> authority, </w:t>
      </w:r>
      <w:r>
        <w:rPr>
          <w:b/>
        </w:rPr>
        <w:t>the member</w:t>
      </w:r>
      <w:r w:rsidRPr="00AF35C8">
        <w:rPr>
          <w:b/>
        </w:rPr>
        <w:t xml:space="preserve"> may</w:t>
      </w:r>
      <w:r>
        <w:rPr>
          <w:b/>
        </w:rPr>
        <w:t xml:space="preserve"> </w:t>
      </w:r>
      <w:r w:rsidRPr="00AF35C8">
        <w:rPr>
          <w:b/>
        </w:rPr>
        <w:t>attend a meeting but only for the purpose of making representations, answering</w:t>
      </w:r>
      <w:r>
        <w:rPr>
          <w:b/>
        </w:rPr>
        <w:t xml:space="preserve"> </w:t>
      </w:r>
      <w:r w:rsidRPr="00AF35C8">
        <w:rPr>
          <w:b/>
        </w:rPr>
        <w:t>questions or giving evidence relating to the business, provided that the public are also</w:t>
      </w:r>
      <w:r>
        <w:rPr>
          <w:b/>
        </w:rPr>
        <w:t xml:space="preserve"> </w:t>
      </w:r>
      <w:r w:rsidRPr="00AF35C8">
        <w:rPr>
          <w:b/>
        </w:rPr>
        <w:t>allowed to attend the meeting for the same purpose, whether under a statutory right or</w:t>
      </w:r>
      <w:r>
        <w:rPr>
          <w:b/>
        </w:rPr>
        <w:t xml:space="preserve"> </w:t>
      </w:r>
      <w:r w:rsidRPr="00AF35C8">
        <w:rPr>
          <w:b/>
        </w:rPr>
        <w:t>otherwise.</w:t>
      </w:r>
    </w:p>
    <w:p w14:paraId="36EBFD7B" w14:textId="77777777" w:rsidR="00217CDD" w:rsidRDefault="00217CDD" w:rsidP="000A4B6F">
      <w:pPr>
        <w:rPr>
          <w:u w:val="single"/>
        </w:rPr>
      </w:pPr>
    </w:p>
    <w:p w14:paraId="16681E92" w14:textId="77777777" w:rsidR="00217CDD" w:rsidRDefault="00217CDD" w:rsidP="000A4B6F">
      <w:pPr>
        <w:rPr>
          <w:u w:val="single"/>
        </w:rPr>
      </w:pPr>
    </w:p>
    <w:p w14:paraId="33697412" w14:textId="77777777" w:rsidR="000A4B6F" w:rsidRPr="00C77449" w:rsidRDefault="000A4B6F" w:rsidP="000A4B6F">
      <w:pPr>
        <w:rPr>
          <w:u w:val="single"/>
        </w:rPr>
      </w:pPr>
      <w:r w:rsidRPr="00C77449">
        <w:rPr>
          <w:u w:val="single"/>
        </w:rPr>
        <w:t>APPOINTMENTS</w:t>
      </w:r>
    </w:p>
    <w:p w14:paraId="6F96B6BF" w14:textId="77777777" w:rsidR="000A4B6F" w:rsidRPr="00926934" w:rsidRDefault="000A4B6F" w:rsidP="000A4B6F">
      <w:r w:rsidRPr="00926934">
        <w:t xml:space="preserve">Canvassing of members of the </w:t>
      </w:r>
      <w:r w:rsidR="008D3165">
        <w:t>Meeting</w:t>
      </w:r>
      <w:r w:rsidRPr="00926934">
        <w:t xml:space="preserve"> or of any committee, directly or indirectly, for any appointment under the </w:t>
      </w:r>
      <w:r w:rsidR="008D3165">
        <w:t>Meeting</w:t>
      </w:r>
      <w:r w:rsidRPr="00926934">
        <w:t xml:space="preserve"> shall disqualify the candidate for such appointment. A member of the </w:t>
      </w:r>
      <w:r w:rsidR="008D3165">
        <w:t>Meeting</w:t>
      </w:r>
      <w:r w:rsidRPr="00926934">
        <w:t xml:space="preserve"> or of any committee shall not solicit for any person any appointment under the </w:t>
      </w:r>
      <w:r w:rsidR="008D3165">
        <w:t>Meeting</w:t>
      </w:r>
      <w:r w:rsidRPr="00926934">
        <w:t xml:space="preserve"> or recommend any person for such appointment or for promotion; but, nevertheless, any such member may give a written testimonial of a candidate’s ability, experience or character for submission to the </w:t>
      </w:r>
      <w:r w:rsidR="008D3165">
        <w:t>Meeting</w:t>
      </w:r>
      <w:r w:rsidRPr="00926934">
        <w:t xml:space="preserve"> with an application for appointment.</w:t>
      </w:r>
    </w:p>
    <w:p w14:paraId="03ED9FEC" w14:textId="77777777" w:rsidR="000A4B6F" w:rsidRPr="00926934" w:rsidRDefault="000A4B6F" w:rsidP="000A4B6F"/>
    <w:p w14:paraId="4E1CCED1" w14:textId="77777777" w:rsidR="000A4B6F" w:rsidRPr="00C77449" w:rsidRDefault="000A4B6F" w:rsidP="000A4B6F">
      <w:pPr>
        <w:rPr>
          <w:b/>
          <w:u w:val="single"/>
        </w:rPr>
      </w:pPr>
      <w:r w:rsidRPr="00C77449">
        <w:rPr>
          <w:u w:val="single"/>
        </w:rPr>
        <w:t>INSPECTION OF DOCUMENTS</w:t>
      </w:r>
    </w:p>
    <w:p w14:paraId="4236F69A" w14:textId="77777777" w:rsidR="000A4B6F" w:rsidRPr="00926934" w:rsidRDefault="000A4B6F" w:rsidP="000A4B6F">
      <w:r w:rsidRPr="00926934">
        <w:t xml:space="preserve">A member may inspect any document in possession of the </w:t>
      </w:r>
      <w:r w:rsidR="002E192F">
        <w:t>Meeting</w:t>
      </w:r>
      <w:r w:rsidRPr="00926934">
        <w:t xml:space="preserve"> or a committee, and if copies are available shall, on request, be supplied for the like purpose with a copy.</w:t>
      </w:r>
    </w:p>
    <w:p w14:paraId="519F4125" w14:textId="77777777" w:rsidR="000A4B6F" w:rsidRPr="00926934" w:rsidRDefault="000A4B6F" w:rsidP="000A4B6F"/>
    <w:p w14:paraId="6593020E" w14:textId="77777777" w:rsidR="000A4B6F" w:rsidRPr="00C77449" w:rsidRDefault="000A4B6F" w:rsidP="000A4B6F">
      <w:pPr>
        <w:rPr>
          <w:b/>
          <w:u w:val="single"/>
        </w:rPr>
      </w:pPr>
      <w:r w:rsidRPr="00C77449">
        <w:rPr>
          <w:u w:val="single"/>
        </w:rPr>
        <w:t>UNAUTHORISED ACTIVITIES</w:t>
      </w:r>
    </w:p>
    <w:p w14:paraId="53C2B637" w14:textId="77777777" w:rsidR="000A4B6F" w:rsidRPr="00926934" w:rsidRDefault="000A4B6F" w:rsidP="000A4B6F">
      <w:r w:rsidRPr="00926934">
        <w:t xml:space="preserve">No member of the </w:t>
      </w:r>
      <w:r w:rsidR="002E192F">
        <w:t>Meeting</w:t>
      </w:r>
      <w:r w:rsidRPr="00926934">
        <w:t xml:space="preserve"> or of any committee or sub-committee shall in the name of or on behalf of the </w:t>
      </w:r>
      <w:r w:rsidR="002E192F">
        <w:t>Meeting</w:t>
      </w:r>
      <w:r w:rsidRPr="00926934">
        <w:t xml:space="preserve">, inspect any lands or premises which the </w:t>
      </w:r>
      <w:r w:rsidR="002E192F">
        <w:t>Meeting</w:t>
      </w:r>
      <w:r w:rsidRPr="00926934">
        <w:t xml:space="preserve"> has a right or duty to inspect or issue orders, instructions or directions, unless authorised to do so by the </w:t>
      </w:r>
      <w:r w:rsidR="002E192F">
        <w:t>Meeting</w:t>
      </w:r>
      <w:r w:rsidRPr="00926934">
        <w:t xml:space="preserve"> or the relevant committee or sub-committee.</w:t>
      </w:r>
    </w:p>
    <w:p w14:paraId="6FD541BB" w14:textId="77777777" w:rsidR="000A4B6F" w:rsidRPr="00926934" w:rsidRDefault="000A4B6F" w:rsidP="000A4B6F"/>
    <w:p w14:paraId="63479665" w14:textId="77777777" w:rsidR="000A4B6F" w:rsidRPr="00C77449" w:rsidRDefault="000A4B6F" w:rsidP="000A4B6F">
      <w:pPr>
        <w:rPr>
          <w:u w:val="single"/>
        </w:rPr>
      </w:pPr>
      <w:r w:rsidRPr="00C77449">
        <w:rPr>
          <w:u w:val="single"/>
        </w:rPr>
        <w:t>ADMISSION OF THE PUBLIC AND PRESS TO MEETINGS</w:t>
      </w:r>
    </w:p>
    <w:p w14:paraId="4C619D72" w14:textId="77777777" w:rsidR="000A4B6F" w:rsidRPr="00926934" w:rsidRDefault="000A4B6F" w:rsidP="000A4B6F">
      <w:r w:rsidRPr="00926934">
        <w:rPr>
          <w:b/>
        </w:rPr>
        <w:t xml:space="preserve">The public and press shall be admitted to all meetings of the </w:t>
      </w:r>
      <w:r w:rsidR="002E192F">
        <w:rPr>
          <w:b/>
        </w:rPr>
        <w:t>Meeting</w:t>
      </w:r>
      <w:r w:rsidRPr="00926934">
        <w:rPr>
          <w:b/>
        </w:rPr>
        <w:t xml:space="preserve"> and its committees</w:t>
      </w:r>
      <w:r w:rsidRPr="00926934">
        <w:t xml:space="preserve"> and sub-committees, </w:t>
      </w:r>
      <w:r w:rsidRPr="00926934">
        <w:rPr>
          <w:b/>
        </w:rPr>
        <w:t>which may, however, temporarily exclude</w:t>
      </w:r>
      <w:r w:rsidRPr="00926934">
        <w:t xml:space="preserve"> the public by means of the following resolutions; </w:t>
      </w:r>
    </w:p>
    <w:p w14:paraId="57E208D0" w14:textId="77777777" w:rsidR="000A4B6F" w:rsidRPr="00926934" w:rsidRDefault="000A4B6F" w:rsidP="000A4B6F">
      <w:r w:rsidRPr="00926934">
        <w:rPr>
          <w:i/>
        </w:rPr>
        <w:t>“That in view of the [special] [confidential] nature of the business about to be transacted, it is advisable in the public interest that the press and public be temporarily excluded and they are instructed to withdraw”</w:t>
      </w:r>
      <w:r w:rsidRPr="00926934">
        <w:t xml:space="preserve"> </w:t>
      </w:r>
      <w:r w:rsidRPr="00926934">
        <w:tab/>
        <w:t xml:space="preserve">The </w:t>
      </w:r>
      <w:r w:rsidR="002E192F">
        <w:t>Meeting</w:t>
      </w:r>
      <w:r w:rsidRPr="00926934">
        <w:t xml:space="preserve"> shall state the special reason for exclusion.</w:t>
      </w:r>
    </w:p>
    <w:p w14:paraId="1578EAB5" w14:textId="77777777" w:rsidR="000A4B6F" w:rsidRPr="00926934" w:rsidRDefault="000A4B6F" w:rsidP="000A4B6F"/>
    <w:p w14:paraId="5AD0DEBF" w14:textId="77777777" w:rsidR="000A4B6F" w:rsidRPr="00926934" w:rsidRDefault="000A4B6F" w:rsidP="000A4B6F">
      <w:r w:rsidRPr="00926934">
        <w:t xml:space="preserve">At all meetings </w:t>
      </w:r>
      <w:r w:rsidR="002E192F">
        <w:t>the</w:t>
      </w:r>
      <w:r w:rsidRPr="00926934">
        <w:t xml:space="preserve"> Chairman may at his discretion and at a convenient time in the transaction of business, adjourn the meeting so as to allow any members of the public to address the meeting in relation to the business to be transacted at that meeting.</w:t>
      </w:r>
    </w:p>
    <w:p w14:paraId="19FE19AF" w14:textId="77777777" w:rsidR="000A4B6F" w:rsidRPr="00926934" w:rsidRDefault="000A4B6F" w:rsidP="000A4B6F"/>
    <w:p w14:paraId="442C0F50" w14:textId="77777777" w:rsidR="000A4B6F" w:rsidRPr="00926934" w:rsidRDefault="000A4B6F" w:rsidP="000A4B6F">
      <w:r w:rsidRPr="00926934">
        <w:t xml:space="preserve">The Clerk shall afford to the press reasonable facilities for the taking of their report of any proceedings at which they are entitled to be present.  There shall be no audio or video recording or photographs of the meeting without the express approval of the </w:t>
      </w:r>
      <w:r w:rsidR="002E192F">
        <w:t>Meeting</w:t>
      </w:r>
      <w:r w:rsidRPr="00926934">
        <w:t>.</w:t>
      </w:r>
    </w:p>
    <w:p w14:paraId="69544780" w14:textId="77777777" w:rsidR="000A4B6F" w:rsidRPr="00926934" w:rsidRDefault="000A4B6F" w:rsidP="000A4B6F"/>
    <w:p w14:paraId="6147F8BA" w14:textId="77777777" w:rsidR="000A4B6F" w:rsidRPr="00926934" w:rsidRDefault="000A4B6F" w:rsidP="000A4B6F">
      <w:r w:rsidRPr="00926934">
        <w:t>If a member of the public interrupts the proceedings at any meeting, the Chairman may, after warning, order that he be removed from the meeting and may adjourn the meeting for such period as is necessary to restore order.</w:t>
      </w:r>
    </w:p>
    <w:p w14:paraId="211DE1BF" w14:textId="77777777" w:rsidR="000A4B6F" w:rsidRDefault="000A4B6F" w:rsidP="000A4B6F"/>
    <w:p w14:paraId="126A1EA0" w14:textId="77777777" w:rsidR="000A4B6F" w:rsidRPr="00C77449" w:rsidRDefault="000A4B6F" w:rsidP="000A4B6F">
      <w:pPr>
        <w:rPr>
          <w:b/>
          <w:u w:val="single"/>
        </w:rPr>
      </w:pPr>
      <w:r w:rsidRPr="00C77449">
        <w:rPr>
          <w:u w:val="single"/>
        </w:rPr>
        <w:t>CONFIDENTIAL BUSINESS</w:t>
      </w:r>
    </w:p>
    <w:p w14:paraId="0C25A97C" w14:textId="77777777" w:rsidR="000A4B6F" w:rsidRPr="00926934" w:rsidRDefault="000A4B6F" w:rsidP="000A4B6F">
      <w:r w:rsidRPr="00926934">
        <w:lastRenderedPageBreak/>
        <w:t xml:space="preserve">No member of the </w:t>
      </w:r>
      <w:r w:rsidR="0027206E">
        <w:t>Meeting</w:t>
      </w:r>
      <w:r w:rsidRPr="00926934">
        <w:t xml:space="preserve"> or of any committee or sub-committee shall disclose to any person not a member of the </w:t>
      </w:r>
      <w:r w:rsidR="0027206E">
        <w:t>Meeting</w:t>
      </w:r>
      <w:r w:rsidRPr="00926934">
        <w:t xml:space="preserve"> any business declared to be confidential by the </w:t>
      </w:r>
      <w:r w:rsidR="0027206E">
        <w:t>Meeting</w:t>
      </w:r>
      <w:r w:rsidRPr="00926934">
        <w:t>, the committee or the sub-committee as the case may be. Any member in breach of this Standing Order shall be removed from any committee or su</w:t>
      </w:r>
      <w:r w:rsidR="0027206E">
        <w:t>b-committee of the Meeting</w:t>
      </w:r>
      <w:r w:rsidRPr="00926934">
        <w:t>.</w:t>
      </w:r>
    </w:p>
    <w:p w14:paraId="1BE3A6DB" w14:textId="77777777" w:rsidR="000A4B6F" w:rsidRDefault="000A4B6F" w:rsidP="000A4B6F">
      <w:pPr>
        <w:rPr>
          <w:u w:val="single"/>
        </w:rPr>
      </w:pPr>
    </w:p>
    <w:p w14:paraId="0784EADE" w14:textId="77777777" w:rsidR="000A4B6F" w:rsidRPr="00C77449" w:rsidRDefault="000A4B6F" w:rsidP="000A4B6F">
      <w:pPr>
        <w:rPr>
          <w:u w:val="single"/>
        </w:rPr>
      </w:pPr>
      <w:r w:rsidRPr="00C77449">
        <w:rPr>
          <w:u w:val="single"/>
        </w:rPr>
        <w:t>PLANNING APPLICATIONS</w:t>
      </w:r>
    </w:p>
    <w:p w14:paraId="1132E8D2" w14:textId="77777777" w:rsidR="000A4B6F" w:rsidRPr="00926934" w:rsidRDefault="000A4B6F" w:rsidP="000A4B6F">
      <w:r w:rsidRPr="00926934">
        <w:t xml:space="preserve">The Clerk shall, as soon as practicable, refer every planning application to the planning committee or the </w:t>
      </w:r>
      <w:r w:rsidR="0027206E">
        <w:t>Meeting</w:t>
      </w:r>
      <w:r w:rsidRPr="00926934">
        <w:t xml:space="preserve"> (if there is no planning committee).</w:t>
      </w:r>
    </w:p>
    <w:p w14:paraId="691A6D2B" w14:textId="77777777" w:rsidR="000A4B6F" w:rsidRPr="00926934" w:rsidRDefault="000A4B6F" w:rsidP="000A4B6F"/>
    <w:p w14:paraId="35DB0342" w14:textId="77777777" w:rsidR="000A4B6F" w:rsidRPr="00C77449" w:rsidRDefault="000A4B6F" w:rsidP="000A4B6F">
      <w:pPr>
        <w:rPr>
          <w:u w:val="single"/>
        </w:rPr>
      </w:pPr>
      <w:r w:rsidRPr="00C77449">
        <w:rPr>
          <w:u w:val="single"/>
        </w:rPr>
        <w:t>FINANCIAL MATTERS</w:t>
      </w:r>
    </w:p>
    <w:p w14:paraId="2E18BF63" w14:textId="77777777" w:rsidR="000A4B6F" w:rsidRPr="00926934" w:rsidRDefault="000A4B6F" w:rsidP="000A4B6F">
      <w:r w:rsidRPr="00926934">
        <w:t xml:space="preserve">The </w:t>
      </w:r>
      <w:r w:rsidR="0027206E">
        <w:t>Meeting</w:t>
      </w:r>
      <w:r w:rsidRPr="00926934">
        <w:t xml:space="preserve"> shall consider and approve Financial Regulations drawn up by the Responsible Financial Officer.</w:t>
      </w:r>
    </w:p>
    <w:p w14:paraId="06730C97" w14:textId="77777777" w:rsidR="000A4B6F" w:rsidRPr="00926934" w:rsidRDefault="000A4B6F" w:rsidP="000A4B6F">
      <w:pPr>
        <w:rPr>
          <w:rFonts w:eastAsia="SimSun"/>
          <w:lang w:eastAsia="zh-CN"/>
        </w:rPr>
      </w:pPr>
    </w:p>
    <w:p w14:paraId="06B6A53F" w14:textId="77777777" w:rsidR="000A4B6F" w:rsidRPr="00926934" w:rsidRDefault="000A4B6F" w:rsidP="000A4B6F">
      <w:r w:rsidRPr="00926934">
        <w:t>Any proposed contract for the supply of goods, materials, services and the execution of works with an estimated value in excess of £10,000 shall be procured on the basis of a formal tender as summarised below:</w:t>
      </w:r>
    </w:p>
    <w:p w14:paraId="27EE11B1" w14:textId="77777777" w:rsidR="000A4B6F" w:rsidRPr="00926934" w:rsidRDefault="000A4B6F" w:rsidP="000A4B6F"/>
    <w:p w14:paraId="732988CB" w14:textId="77777777" w:rsidR="000A4B6F" w:rsidRPr="00926934" w:rsidRDefault="000A4B6F" w:rsidP="000A4B6F">
      <w:pPr>
        <w:numPr>
          <w:ilvl w:val="0"/>
          <w:numId w:val="6"/>
        </w:numPr>
        <w:rPr>
          <w:rFonts w:eastAsia="SimSun"/>
          <w:lang w:eastAsia="zh-CN"/>
        </w:rPr>
      </w:pPr>
      <w:r w:rsidRPr="00926934">
        <w:t>a public notice of intention to place a contract  to be placed in appropriate local newspapers or newsletters;</w:t>
      </w:r>
    </w:p>
    <w:p w14:paraId="1B71B741" w14:textId="77777777" w:rsidR="000A4B6F" w:rsidRPr="00926934" w:rsidRDefault="000A4B6F" w:rsidP="000A4B6F">
      <w:pPr>
        <w:numPr>
          <w:ilvl w:val="0"/>
          <w:numId w:val="6"/>
        </w:numPr>
        <w:rPr>
          <w:rFonts w:eastAsia="SimSun"/>
          <w:lang w:eastAsia="zh-CN"/>
        </w:rPr>
      </w:pPr>
      <w:r w:rsidRPr="00926934">
        <w:t>a specification of the goods, materials, services and the execution of works shall be drawn up;</w:t>
      </w:r>
    </w:p>
    <w:p w14:paraId="748FF47A" w14:textId="77777777" w:rsidR="000A4B6F" w:rsidRPr="00926934" w:rsidRDefault="000A4B6F" w:rsidP="000A4B6F">
      <w:pPr>
        <w:numPr>
          <w:ilvl w:val="0"/>
          <w:numId w:val="6"/>
        </w:numPr>
        <w:rPr>
          <w:rFonts w:eastAsia="SimSun"/>
          <w:lang w:eastAsia="zh-CN"/>
        </w:rPr>
      </w:pPr>
      <w:r w:rsidRPr="00926934">
        <w:t xml:space="preserve">tenders are to be sent, in a sealed marked envelope, to the Clerk by a stated date and time; </w:t>
      </w:r>
    </w:p>
    <w:p w14:paraId="51A2F18B" w14:textId="77777777" w:rsidR="000A4B6F" w:rsidRPr="00926934" w:rsidRDefault="000A4B6F" w:rsidP="000A4B6F">
      <w:pPr>
        <w:numPr>
          <w:ilvl w:val="0"/>
          <w:numId w:val="6"/>
        </w:numPr>
        <w:rPr>
          <w:rFonts w:eastAsia="SimSun"/>
          <w:lang w:eastAsia="zh-CN"/>
        </w:rPr>
      </w:pPr>
      <w:r w:rsidRPr="00926934">
        <w:t xml:space="preserve">tenders submitted are to be opened, after the stated closing date and time, by the Clerk and at least one member of </w:t>
      </w:r>
      <w:r w:rsidR="00AF2E11">
        <w:t>Meeting</w:t>
      </w:r>
      <w:r w:rsidRPr="00926934">
        <w:t>;</w:t>
      </w:r>
    </w:p>
    <w:p w14:paraId="731939D5" w14:textId="77777777" w:rsidR="000A4B6F" w:rsidRPr="00926934" w:rsidRDefault="000A4B6F" w:rsidP="000A4B6F">
      <w:pPr>
        <w:numPr>
          <w:ilvl w:val="0"/>
          <w:numId w:val="6"/>
        </w:numPr>
        <w:rPr>
          <w:rFonts w:eastAsia="SimSun"/>
          <w:lang w:eastAsia="zh-CN"/>
        </w:rPr>
      </w:pPr>
      <w:r w:rsidRPr="00926934">
        <w:t xml:space="preserve">tenders are then to be assessed and reported to the appropriate meeting of </w:t>
      </w:r>
      <w:r w:rsidR="00AF2E11">
        <w:t>Meeting</w:t>
      </w:r>
      <w:r w:rsidRPr="00926934">
        <w:t xml:space="preserve"> or Committee.</w:t>
      </w:r>
    </w:p>
    <w:p w14:paraId="29CCA681" w14:textId="77777777" w:rsidR="000A4B6F" w:rsidRPr="00926934" w:rsidRDefault="000A4B6F" w:rsidP="000A4B6F">
      <w:pPr>
        <w:numPr>
          <w:ilvl w:val="0"/>
          <w:numId w:val="6"/>
        </w:numPr>
        <w:rPr>
          <w:rFonts w:eastAsia="SimSun"/>
          <w:lang w:eastAsia="zh-CN"/>
        </w:rPr>
      </w:pPr>
      <w:r w:rsidRPr="00926934">
        <w:t xml:space="preserve">The </w:t>
      </w:r>
      <w:r w:rsidR="00AF2E11">
        <w:t>Meeting</w:t>
      </w:r>
      <w:r w:rsidRPr="00926934">
        <w:t xml:space="preserve">, nor any Committee, is not bound to accept the lowest tender, estimate or quote.  </w:t>
      </w:r>
    </w:p>
    <w:p w14:paraId="2B1C5BBC" w14:textId="77777777" w:rsidR="000A4B6F" w:rsidRPr="00926934" w:rsidRDefault="000A4B6F" w:rsidP="000A4B6F"/>
    <w:p w14:paraId="79F80FF6" w14:textId="77777777" w:rsidR="000A4B6F" w:rsidRPr="00926934" w:rsidRDefault="000A4B6F" w:rsidP="000A4B6F">
      <w:pPr>
        <w:rPr>
          <w:rFonts w:eastAsia="SimSun"/>
          <w:lang w:eastAsia="zh-CN"/>
        </w:rPr>
      </w:pPr>
      <w:r w:rsidRPr="00926934">
        <w:t xml:space="preserve">The Financial Regulations of the </w:t>
      </w:r>
      <w:r w:rsidR="003336FC">
        <w:t>Meeting</w:t>
      </w:r>
      <w:r w:rsidRPr="00926934">
        <w:t xml:space="preserve"> shall be subject to review</w:t>
      </w:r>
      <w:r>
        <w:t xml:space="preserve"> once a year.</w:t>
      </w:r>
    </w:p>
    <w:p w14:paraId="3C895A50" w14:textId="77777777" w:rsidR="000A4B6F" w:rsidRPr="00926934" w:rsidRDefault="000A4B6F" w:rsidP="000A4B6F">
      <w:pPr>
        <w:rPr>
          <w:rFonts w:eastAsia="SimSun"/>
          <w:lang w:eastAsia="zh-CN"/>
        </w:rPr>
      </w:pPr>
    </w:p>
    <w:p w14:paraId="7C5A71F8" w14:textId="77777777" w:rsidR="000A4B6F" w:rsidRPr="00C77449" w:rsidRDefault="000A4B6F" w:rsidP="000A4B6F">
      <w:pPr>
        <w:rPr>
          <w:u w:val="single"/>
        </w:rPr>
      </w:pPr>
      <w:r w:rsidRPr="00C77449">
        <w:rPr>
          <w:u w:val="single"/>
        </w:rPr>
        <w:t>COMPLAINTS</w:t>
      </w:r>
    </w:p>
    <w:p w14:paraId="34D33F2A" w14:textId="77777777" w:rsidR="000A4B6F" w:rsidRPr="00926934" w:rsidRDefault="000A4B6F" w:rsidP="000A4B6F">
      <w:r w:rsidRPr="00926934">
        <w:t xml:space="preserve">The </w:t>
      </w:r>
      <w:r w:rsidR="003336FC">
        <w:t>Meeting</w:t>
      </w:r>
      <w:r w:rsidRPr="00926934">
        <w:t xml:space="preserve"> shall deal with complaints of maladministration allegedly committed by the </w:t>
      </w:r>
      <w:r w:rsidR="00014542">
        <w:t>Meeting</w:t>
      </w:r>
      <w:r w:rsidRPr="00926934">
        <w:t xml:space="preserve"> or by any officer or member in such manner as adopted by the </w:t>
      </w:r>
      <w:r w:rsidR="00014542">
        <w:t>Meeting</w:t>
      </w:r>
      <w:r w:rsidRPr="00926934">
        <w:t xml:space="preserve"> except for those complaints which should be properly directed to the Standards Board (England) for consideration.</w:t>
      </w:r>
      <w:r w:rsidRPr="00926934">
        <w:tab/>
      </w:r>
    </w:p>
    <w:p w14:paraId="272B02B4" w14:textId="77777777" w:rsidR="000A4B6F" w:rsidRDefault="000A4B6F" w:rsidP="000A4B6F"/>
    <w:p w14:paraId="38138211" w14:textId="77777777" w:rsidR="000A4B6F" w:rsidRPr="00C77449" w:rsidRDefault="000A4B6F" w:rsidP="000A4B6F">
      <w:pPr>
        <w:rPr>
          <w:u w:val="single"/>
        </w:rPr>
      </w:pPr>
      <w:r w:rsidRPr="00C77449">
        <w:rPr>
          <w:u w:val="single"/>
        </w:rPr>
        <w:t xml:space="preserve">VARIATION, REVOCATION AND SUSPENSION OF STANDING ORDERS                           </w:t>
      </w:r>
    </w:p>
    <w:p w14:paraId="5F719560" w14:textId="77777777" w:rsidR="000A4B6F" w:rsidRPr="00926934" w:rsidRDefault="000A4B6F" w:rsidP="000A4B6F">
      <w:r w:rsidRPr="00926934">
        <w:t xml:space="preserve">Any or every part of the Standing Orders except those printed in </w:t>
      </w:r>
      <w:r w:rsidRPr="00926934">
        <w:rPr>
          <w:b/>
        </w:rPr>
        <w:t xml:space="preserve">bold type </w:t>
      </w:r>
      <w:r w:rsidRPr="00926934">
        <w:t>may be suspended by resolution in relation to any specific item of business.</w:t>
      </w:r>
    </w:p>
    <w:p w14:paraId="237C5D7E" w14:textId="77777777" w:rsidR="000A4B6F" w:rsidRPr="00926934" w:rsidRDefault="000A4B6F" w:rsidP="000A4B6F"/>
    <w:p w14:paraId="751B678A" w14:textId="77777777" w:rsidR="000A4B6F" w:rsidRPr="00926934" w:rsidRDefault="000A4B6F" w:rsidP="000A4B6F">
      <w:r w:rsidRPr="00926934">
        <w:t xml:space="preserve">A resolution permanently to add, vary or revoke a Standing Order shall when proposed and seconded, stand adjourned without discussion to the next ordinary meeting of the </w:t>
      </w:r>
      <w:r w:rsidR="00851E58">
        <w:t>Meeting</w:t>
      </w:r>
      <w:r w:rsidRPr="00926934">
        <w:t xml:space="preserve">.                                                                                  </w:t>
      </w:r>
    </w:p>
    <w:p w14:paraId="375FFEE3" w14:textId="77777777" w:rsidR="000A4B6F" w:rsidRPr="00926934" w:rsidRDefault="000A4B6F" w:rsidP="000A4B6F"/>
    <w:p w14:paraId="78C217B6" w14:textId="77777777" w:rsidR="000A4B6F" w:rsidRPr="00C77449" w:rsidRDefault="000A4B6F" w:rsidP="000A4B6F">
      <w:pPr>
        <w:rPr>
          <w:u w:val="single"/>
        </w:rPr>
      </w:pPr>
      <w:r w:rsidRPr="00C77449">
        <w:rPr>
          <w:u w:val="single"/>
        </w:rPr>
        <w:t>COPIES TO BE GIVEN TO MEMBERS</w:t>
      </w:r>
    </w:p>
    <w:p w14:paraId="4914ABBC" w14:textId="77777777" w:rsidR="00851E58" w:rsidRDefault="000A4B6F" w:rsidP="000A4B6F">
      <w:r w:rsidRPr="00926934">
        <w:t xml:space="preserve">A copy of these Standing Orders shall be </w:t>
      </w:r>
      <w:r w:rsidR="00851E58">
        <w:t xml:space="preserve">laced on the Parish Meeting website and </w:t>
      </w:r>
      <w:r w:rsidRPr="00926934">
        <w:t>given to each member</w:t>
      </w:r>
      <w:r w:rsidR="00851E58">
        <w:t xml:space="preserve"> of the Meeting when requested.</w:t>
      </w:r>
    </w:p>
    <w:p w14:paraId="390D26A3" w14:textId="77777777" w:rsidR="00851E58" w:rsidRDefault="00851E58" w:rsidP="000A4B6F"/>
    <w:p w14:paraId="488FFECD" w14:textId="77777777" w:rsidR="00D16050" w:rsidRPr="00C433AA" w:rsidRDefault="00D16050" w:rsidP="00C433AA"/>
    <w:sectPr w:rsidR="00D16050" w:rsidRPr="00C433AA" w:rsidSect="00D1605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907"/>
    <w:multiLevelType w:val="hybridMultilevel"/>
    <w:tmpl w:val="109EBF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E681E"/>
    <w:multiLevelType w:val="hybridMultilevel"/>
    <w:tmpl w:val="387402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AF3219"/>
    <w:multiLevelType w:val="hybridMultilevel"/>
    <w:tmpl w:val="3998E1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DC42E2"/>
    <w:multiLevelType w:val="hybridMultilevel"/>
    <w:tmpl w:val="5A5E2B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09669F"/>
    <w:multiLevelType w:val="hybridMultilevel"/>
    <w:tmpl w:val="4C18B0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D32300"/>
    <w:multiLevelType w:val="hybridMultilevel"/>
    <w:tmpl w:val="031C9852"/>
    <w:lvl w:ilvl="0" w:tplc="08090001">
      <w:start w:val="1"/>
      <w:numFmt w:val="bullet"/>
      <w:lvlText w:val=""/>
      <w:lvlJc w:val="left"/>
      <w:pPr>
        <w:tabs>
          <w:tab w:val="num" w:pos="720"/>
        </w:tabs>
        <w:ind w:left="720" w:hanging="360"/>
      </w:pPr>
      <w:rPr>
        <w:rFonts w:ascii="Symbol" w:hAnsi="Symbol"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5549187">
    <w:abstractNumId w:val="0"/>
  </w:num>
  <w:num w:numId="2" w16cid:durableId="1012142642">
    <w:abstractNumId w:val="5"/>
  </w:num>
  <w:num w:numId="3" w16cid:durableId="462579431">
    <w:abstractNumId w:val="2"/>
  </w:num>
  <w:num w:numId="4" w16cid:durableId="1158956132">
    <w:abstractNumId w:val="4"/>
  </w:num>
  <w:num w:numId="5" w16cid:durableId="1392727764">
    <w:abstractNumId w:val="1"/>
  </w:num>
  <w:num w:numId="6" w16cid:durableId="1726298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65"/>
    <w:rsid w:val="000039FC"/>
    <w:rsid w:val="00005865"/>
    <w:rsid w:val="00014542"/>
    <w:rsid w:val="0003433C"/>
    <w:rsid w:val="0005399A"/>
    <w:rsid w:val="00062B3F"/>
    <w:rsid w:val="0008429A"/>
    <w:rsid w:val="00097548"/>
    <w:rsid w:val="000A2AB9"/>
    <w:rsid w:val="000A4B6F"/>
    <w:rsid w:val="000C1E3F"/>
    <w:rsid w:val="00174DFD"/>
    <w:rsid w:val="001F241C"/>
    <w:rsid w:val="00202923"/>
    <w:rsid w:val="00217CDD"/>
    <w:rsid w:val="00260BF5"/>
    <w:rsid w:val="0027206E"/>
    <w:rsid w:val="002D7CA5"/>
    <w:rsid w:val="002E192F"/>
    <w:rsid w:val="002F2B98"/>
    <w:rsid w:val="003336FC"/>
    <w:rsid w:val="00487EF5"/>
    <w:rsid w:val="004B0722"/>
    <w:rsid w:val="004E4144"/>
    <w:rsid w:val="004F1AEF"/>
    <w:rsid w:val="005C0FE0"/>
    <w:rsid w:val="005C2D59"/>
    <w:rsid w:val="005D1352"/>
    <w:rsid w:val="00646017"/>
    <w:rsid w:val="006B1B16"/>
    <w:rsid w:val="006F3356"/>
    <w:rsid w:val="007A22A0"/>
    <w:rsid w:val="00834723"/>
    <w:rsid w:val="00851E58"/>
    <w:rsid w:val="00871FB4"/>
    <w:rsid w:val="00896161"/>
    <w:rsid w:val="00896901"/>
    <w:rsid w:val="008A32A9"/>
    <w:rsid w:val="008D3165"/>
    <w:rsid w:val="00A82122"/>
    <w:rsid w:val="00A96DC0"/>
    <w:rsid w:val="00AA7085"/>
    <w:rsid w:val="00AF2E11"/>
    <w:rsid w:val="00AF35C8"/>
    <w:rsid w:val="00B742C7"/>
    <w:rsid w:val="00BB0891"/>
    <w:rsid w:val="00C116D3"/>
    <w:rsid w:val="00C37FD5"/>
    <w:rsid w:val="00C433AA"/>
    <w:rsid w:val="00CA6AFB"/>
    <w:rsid w:val="00CB1972"/>
    <w:rsid w:val="00D16050"/>
    <w:rsid w:val="00D338E3"/>
    <w:rsid w:val="00E03379"/>
    <w:rsid w:val="00E435CE"/>
    <w:rsid w:val="00E649FD"/>
    <w:rsid w:val="00F05872"/>
    <w:rsid w:val="00F65229"/>
    <w:rsid w:val="00FE0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19157"/>
  <w15:docId w15:val="{527A6DC7-1A6D-435B-BAB2-12C975C1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8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1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96DC0"/>
    <w:rPr>
      <w:color w:val="0000FF"/>
      <w:u w:val="single"/>
    </w:rPr>
  </w:style>
  <w:style w:type="paragraph" w:styleId="NormalWeb">
    <w:name w:val="Normal (Web)"/>
    <w:basedOn w:val="Normal"/>
    <w:rsid w:val="00A96DC0"/>
    <w:pPr>
      <w:spacing w:before="100" w:beforeAutospacing="1" w:after="100" w:afterAutospacing="1"/>
    </w:pPr>
  </w:style>
  <w:style w:type="paragraph" w:styleId="z-TopofForm">
    <w:name w:val="HTML Top of Form"/>
    <w:basedOn w:val="Normal"/>
    <w:next w:val="Normal"/>
    <w:hidden/>
    <w:rsid w:val="00A96DC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A96DC0"/>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896161"/>
    <w:rPr>
      <w:rFonts w:ascii="Tahoma" w:hAnsi="Tahoma" w:cs="Tahoma"/>
      <w:sz w:val="16"/>
      <w:szCs w:val="16"/>
    </w:rPr>
  </w:style>
  <w:style w:type="character" w:customStyle="1" w:styleId="BalloonTextChar">
    <w:name w:val="Balloon Text Char"/>
    <w:basedOn w:val="DefaultParagraphFont"/>
    <w:link w:val="BalloonText"/>
    <w:rsid w:val="008961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2144495314">
      <w:bodyDiv w:val="1"/>
      <w:marLeft w:val="0"/>
      <w:marRight w:val="0"/>
      <w:marTop w:val="0"/>
      <w:marBottom w:val="0"/>
      <w:divBdr>
        <w:top w:val="none" w:sz="0" w:space="0" w:color="auto"/>
        <w:left w:val="none" w:sz="0" w:space="0" w:color="auto"/>
        <w:bottom w:val="none" w:sz="0" w:space="0" w:color="auto"/>
        <w:right w:val="none" w:sz="0" w:space="0" w:color="auto"/>
      </w:divBdr>
      <w:divsChild>
        <w:div w:id="1733969144">
          <w:marLeft w:val="0"/>
          <w:marRight w:val="0"/>
          <w:marTop w:val="0"/>
          <w:marBottom w:val="0"/>
          <w:divBdr>
            <w:top w:val="none" w:sz="0" w:space="0" w:color="auto"/>
            <w:left w:val="none" w:sz="0" w:space="0" w:color="auto"/>
            <w:bottom w:val="none" w:sz="0" w:space="0" w:color="auto"/>
            <w:right w:val="none" w:sz="0" w:space="0" w:color="auto"/>
          </w:divBdr>
          <w:divsChild>
            <w:div w:id="902761302">
              <w:marLeft w:val="0"/>
              <w:marRight w:val="0"/>
              <w:marTop w:val="0"/>
              <w:marBottom w:val="0"/>
              <w:divBdr>
                <w:top w:val="none" w:sz="0" w:space="0" w:color="auto"/>
                <w:left w:val="none" w:sz="0" w:space="0" w:color="auto"/>
                <w:bottom w:val="none" w:sz="0" w:space="0" w:color="auto"/>
                <w:right w:val="none" w:sz="0" w:space="0" w:color="auto"/>
              </w:divBdr>
              <w:divsChild>
                <w:div w:id="1613711426">
                  <w:marLeft w:val="0"/>
                  <w:marRight w:val="0"/>
                  <w:marTop w:val="0"/>
                  <w:marBottom w:val="0"/>
                  <w:divBdr>
                    <w:top w:val="none" w:sz="0" w:space="0" w:color="auto"/>
                    <w:left w:val="none" w:sz="0" w:space="0" w:color="auto"/>
                    <w:bottom w:val="none" w:sz="0" w:space="0" w:color="auto"/>
                    <w:right w:val="none" w:sz="0" w:space="0" w:color="auto"/>
                  </w:divBdr>
                  <w:divsChild>
                    <w:div w:id="142626861">
                      <w:marLeft w:val="0"/>
                      <w:marRight w:val="0"/>
                      <w:marTop w:val="0"/>
                      <w:marBottom w:val="0"/>
                      <w:divBdr>
                        <w:top w:val="none" w:sz="0" w:space="0" w:color="auto"/>
                        <w:left w:val="none" w:sz="0" w:space="0" w:color="auto"/>
                        <w:bottom w:val="none" w:sz="0" w:space="0" w:color="auto"/>
                        <w:right w:val="none" w:sz="0" w:space="0" w:color="auto"/>
                      </w:divBdr>
                      <w:divsChild>
                        <w:div w:id="1904639775">
                          <w:marLeft w:val="0"/>
                          <w:marRight w:val="0"/>
                          <w:marTop w:val="0"/>
                          <w:marBottom w:val="0"/>
                          <w:divBdr>
                            <w:top w:val="none" w:sz="0" w:space="0" w:color="auto"/>
                            <w:left w:val="none" w:sz="0" w:space="0" w:color="auto"/>
                            <w:bottom w:val="none" w:sz="0" w:space="0" w:color="auto"/>
                            <w:right w:val="none" w:sz="0" w:space="0" w:color="auto"/>
                          </w:divBdr>
                          <w:divsChild>
                            <w:div w:id="1219781345">
                              <w:marLeft w:val="0"/>
                              <w:marRight w:val="0"/>
                              <w:marTop w:val="0"/>
                              <w:marBottom w:val="0"/>
                              <w:divBdr>
                                <w:top w:val="none" w:sz="0" w:space="0" w:color="auto"/>
                                <w:left w:val="none" w:sz="0" w:space="0" w:color="auto"/>
                                <w:bottom w:val="none" w:sz="0" w:space="0" w:color="auto"/>
                                <w:right w:val="none" w:sz="0" w:space="0" w:color="auto"/>
                              </w:divBdr>
                              <w:divsChild>
                                <w:div w:id="1943032229">
                                  <w:marLeft w:val="0"/>
                                  <w:marRight w:val="0"/>
                                  <w:marTop w:val="0"/>
                                  <w:marBottom w:val="0"/>
                                  <w:divBdr>
                                    <w:top w:val="none" w:sz="0" w:space="0" w:color="auto"/>
                                    <w:left w:val="none" w:sz="0" w:space="0" w:color="auto"/>
                                    <w:bottom w:val="none" w:sz="0" w:space="0" w:color="auto"/>
                                    <w:right w:val="none" w:sz="0" w:space="0" w:color="auto"/>
                                  </w:divBdr>
                                  <w:divsChild>
                                    <w:div w:id="390469164">
                                      <w:marLeft w:val="0"/>
                                      <w:marRight w:val="0"/>
                                      <w:marTop w:val="0"/>
                                      <w:marBottom w:val="0"/>
                                      <w:divBdr>
                                        <w:top w:val="none" w:sz="0" w:space="0" w:color="auto"/>
                                        <w:left w:val="none" w:sz="0" w:space="0" w:color="auto"/>
                                        <w:bottom w:val="none" w:sz="0" w:space="0" w:color="auto"/>
                                        <w:right w:val="none" w:sz="0" w:space="0" w:color="auto"/>
                                      </w:divBdr>
                                    </w:div>
                                    <w:div w:id="618225772">
                                      <w:marLeft w:val="0"/>
                                      <w:marRight w:val="0"/>
                                      <w:marTop w:val="0"/>
                                      <w:marBottom w:val="0"/>
                                      <w:divBdr>
                                        <w:top w:val="none" w:sz="0" w:space="0" w:color="auto"/>
                                        <w:left w:val="none" w:sz="0" w:space="0" w:color="auto"/>
                                        <w:bottom w:val="none" w:sz="0" w:space="0" w:color="auto"/>
                                        <w:right w:val="none" w:sz="0" w:space="0" w:color="auto"/>
                                      </w:divBdr>
                                    </w:div>
                                    <w:div w:id="742066781">
                                      <w:marLeft w:val="0"/>
                                      <w:marRight w:val="0"/>
                                      <w:marTop w:val="0"/>
                                      <w:marBottom w:val="0"/>
                                      <w:divBdr>
                                        <w:top w:val="none" w:sz="0" w:space="0" w:color="auto"/>
                                        <w:left w:val="none" w:sz="0" w:space="0" w:color="auto"/>
                                        <w:bottom w:val="none" w:sz="0" w:space="0" w:color="auto"/>
                                        <w:right w:val="none" w:sz="0" w:space="0" w:color="auto"/>
                                      </w:divBdr>
                                    </w:div>
                                    <w:div w:id="771972709">
                                      <w:marLeft w:val="0"/>
                                      <w:marRight w:val="0"/>
                                      <w:marTop w:val="0"/>
                                      <w:marBottom w:val="0"/>
                                      <w:divBdr>
                                        <w:top w:val="none" w:sz="0" w:space="0" w:color="auto"/>
                                        <w:left w:val="none" w:sz="0" w:space="0" w:color="auto"/>
                                        <w:bottom w:val="none" w:sz="0" w:space="0" w:color="auto"/>
                                        <w:right w:val="none" w:sz="0" w:space="0" w:color="auto"/>
                                      </w:divBdr>
                                    </w:div>
                                    <w:div w:id="1592735727">
                                      <w:marLeft w:val="0"/>
                                      <w:marRight w:val="0"/>
                                      <w:marTop w:val="0"/>
                                      <w:marBottom w:val="0"/>
                                      <w:divBdr>
                                        <w:top w:val="none" w:sz="0" w:space="0" w:color="auto"/>
                                        <w:left w:val="none" w:sz="0" w:space="0" w:color="auto"/>
                                        <w:bottom w:val="none" w:sz="0" w:space="0" w:color="auto"/>
                                        <w:right w:val="none" w:sz="0" w:space="0" w:color="auto"/>
                                      </w:divBdr>
                                    </w:div>
                                    <w:div w:id="1917326914">
                                      <w:marLeft w:val="0"/>
                                      <w:marRight w:val="0"/>
                                      <w:marTop w:val="0"/>
                                      <w:marBottom w:val="0"/>
                                      <w:divBdr>
                                        <w:top w:val="none" w:sz="0" w:space="0" w:color="auto"/>
                                        <w:left w:val="none" w:sz="0" w:space="0" w:color="auto"/>
                                        <w:bottom w:val="none" w:sz="0" w:space="0" w:color="auto"/>
                                        <w:right w:val="none" w:sz="0" w:space="0" w:color="auto"/>
                                      </w:divBdr>
                                    </w:div>
                                    <w:div w:id="19803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CC71B-296E-4B75-B1D3-8671351DE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1947</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CORRESPONDENCE CIRCULATION LIST</vt:lpstr>
    </vt:vector>
  </TitlesOfParts>
  <Company>The London Clinic</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CIRCULATION LIST</dc:title>
  <dc:subject/>
  <dc:creator>Andrew</dc:creator>
  <cp:keywords/>
  <dc:description/>
  <cp:lastModifiedBy>Karen Barker</cp:lastModifiedBy>
  <cp:revision>3</cp:revision>
  <cp:lastPrinted>2012-05-18T14:14:00Z</cp:lastPrinted>
  <dcterms:created xsi:type="dcterms:W3CDTF">2023-02-15T11:26:00Z</dcterms:created>
  <dcterms:modified xsi:type="dcterms:W3CDTF">2023-02-15T11:32:00Z</dcterms:modified>
</cp:coreProperties>
</file>