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4EF633" w14:textId="77777777" w:rsidR="007A039F" w:rsidRDefault="007A039F" w:rsidP="007A039F">
      <w:pPr>
        <w:pBdr>
          <w:top w:val="single" w:sz="18" w:space="1" w:color="auto"/>
          <w:bottom w:val="single" w:sz="18" w:space="1" w:color="auto"/>
        </w:pBdr>
        <w:spacing w:before="100" w:beforeAutospacing="1" w:after="100" w:afterAutospacing="1"/>
        <w:jc w:val="center"/>
        <w:textAlignment w:val="baseline"/>
        <w:rPr>
          <w:rFonts w:ascii="Arial" w:hAnsi="Arial" w:cs="Arial"/>
          <w:lang w:eastAsia="en-GB"/>
        </w:rPr>
      </w:pPr>
    </w:p>
    <w:p w14:paraId="4747E129" w14:textId="77777777" w:rsidR="007A039F" w:rsidRDefault="007A039F" w:rsidP="007A039F">
      <w:pPr>
        <w:pBdr>
          <w:top w:val="single" w:sz="18" w:space="1" w:color="auto"/>
          <w:bottom w:val="single" w:sz="18" w:space="1" w:color="auto"/>
        </w:pBdr>
        <w:spacing w:before="100" w:beforeAutospacing="1" w:after="100" w:afterAutospacing="1"/>
        <w:jc w:val="center"/>
        <w:textAlignment w:val="baseline"/>
        <w:rPr>
          <w:rFonts w:ascii="Bookman Old Style" w:hAnsi="Bookman Old Style" w:cs="Arial"/>
          <w:sz w:val="36"/>
          <w:szCs w:val="36"/>
          <w:lang w:eastAsia="en-GB"/>
        </w:rPr>
      </w:pPr>
      <w:r w:rsidRPr="00DA0D34">
        <w:rPr>
          <w:rFonts w:ascii="Bookman Old Style" w:hAnsi="Bookman Old Style" w:cs="Arial"/>
          <w:b/>
          <w:bCs/>
          <w:sz w:val="36"/>
          <w:szCs w:val="36"/>
          <w:lang w:eastAsia="en-GB"/>
        </w:rPr>
        <w:t>MILTON BRYAN PARISH MEETING</w:t>
      </w:r>
      <w:r w:rsidRPr="00DA0D34">
        <w:rPr>
          <w:rFonts w:ascii="Bookman Old Style" w:hAnsi="Bookman Old Style" w:cs="Arial"/>
          <w:sz w:val="36"/>
          <w:szCs w:val="36"/>
          <w:lang w:eastAsia="en-GB"/>
        </w:rPr>
        <w:t> </w:t>
      </w:r>
    </w:p>
    <w:p w14:paraId="2B95CB8C" w14:textId="77777777" w:rsidR="007A039F" w:rsidRPr="00DA0D34" w:rsidRDefault="007A039F" w:rsidP="007A039F">
      <w:pPr>
        <w:pBdr>
          <w:top w:val="single" w:sz="18" w:space="1" w:color="auto"/>
          <w:bottom w:val="single" w:sz="18" w:space="1" w:color="auto"/>
        </w:pBdr>
        <w:spacing w:before="100" w:beforeAutospacing="1" w:after="100" w:afterAutospacing="1"/>
        <w:jc w:val="center"/>
        <w:textAlignment w:val="baseline"/>
        <w:rPr>
          <w:rFonts w:ascii="Bookman Old Style" w:hAnsi="Bookman Old Style" w:cs="Arial"/>
          <w:sz w:val="12"/>
          <w:szCs w:val="12"/>
          <w:lang w:eastAsia="en-GB"/>
        </w:rPr>
      </w:pPr>
    </w:p>
    <w:p w14:paraId="2CAE71AF" w14:textId="77777777" w:rsidR="007774C3" w:rsidRPr="00F84DA5" w:rsidRDefault="007774C3" w:rsidP="007774C3">
      <w:pPr>
        <w:ind w:left="-114"/>
        <w:jc w:val="center"/>
        <w:rPr>
          <w:rFonts w:ascii="Arial" w:hAnsi="Arial" w:cs="Arial"/>
          <w:b/>
        </w:rPr>
      </w:pPr>
      <w:r w:rsidRPr="00F84DA5">
        <w:rPr>
          <w:rFonts w:ascii="Arial" w:hAnsi="Arial" w:cs="Arial"/>
          <w:b/>
        </w:rPr>
        <w:t>Minutes of the Milton Bryan Parish Meeting</w:t>
      </w:r>
    </w:p>
    <w:p w14:paraId="3B4C066A" w14:textId="62F66196" w:rsidR="007774C3" w:rsidRPr="00F84DA5" w:rsidRDefault="007774C3" w:rsidP="007774C3">
      <w:pPr>
        <w:ind w:left="-114"/>
        <w:jc w:val="center"/>
        <w:rPr>
          <w:rFonts w:ascii="Arial" w:hAnsi="Arial" w:cs="Arial"/>
          <w:b/>
        </w:rPr>
      </w:pPr>
      <w:r w:rsidRPr="00F84DA5">
        <w:rPr>
          <w:rFonts w:ascii="Arial" w:hAnsi="Arial" w:cs="Arial"/>
          <w:b/>
        </w:rPr>
        <w:t xml:space="preserve">held on Wednesday </w:t>
      </w:r>
      <w:r w:rsidR="00E42514">
        <w:rPr>
          <w:rFonts w:ascii="Arial" w:hAnsi="Arial" w:cs="Arial"/>
          <w:b/>
        </w:rPr>
        <w:t>26</w:t>
      </w:r>
      <w:r w:rsidR="00E42514" w:rsidRPr="00E42514">
        <w:rPr>
          <w:rFonts w:ascii="Arial" w:hAnsi="Arial" w:cs="Arial"/>
          <w:b/>
          <w:vertAlign w:val="superscript"/>
        </w:rPr>
        <w:t>th</w:t>
      </w:r>
      <w:r w:rsidR="00E42514">
        <w:rPr>
          <w:rFonts w:ascii="Arial" w:hAnsi="Arial" w:cs="Arial"/>
          <w:b/>
        </w:rPr>
        <w:t xml:space="preserve"> February 2020</w:t>
      </w:r>
    </w:p>
    <w:p w14:paraId="6E9EE10E" w14:textId="77777777" w:rsidR="007774C3" w:rsidRPr="00F84DA5" w:rsidRDefault="007774C3" w:rsidP="007774C3">
      <w:pPr>
        <w:ind w:left="-114"/>
        <w:jc w:val="center"/>
        <w:rPr>
          <w:rFonts w:ascii="Arial" w:hAnsi="Arial" w:cs="Arial"/>
          <w:b/>
        </w:rPr>
      </w:pPr>
      <w:r w:rsidRPr="00F84DA5">
        <w:rPr>
          <w:rFonts w:ascii="Arial" w:hAnsi="Arial" w:cs="Arial"/>
          <w:b/>
        </w:rPr>
        <w:t>in</w:t>
      </w:r>
      <w:r w:rsidR="00B32B56">
        <w:rPr>
          <w:rFonts w:ascii="Arial" w:hAnsi="Arial" w:cs="Arial"/>
          <w:b/>
        </w:rPr>
        <w:t xml:space="preserve"> The Village Hall, Milton Bryan</w:t>
      </w:r>
    </w:p>
    <w:p w14:paraId="602CBA0A" w14:textId="77777777" w:rsidR="007774C3" w:rsidRPr="006A5323" w:rsidRDefault="007774C3" w:rsidP="007774C3">
      <w:pPr>
        <w:ind w:left="-171" w:right="6"/>
        <w:rPr>
          <w:rFonts w:ascii="Arial" w:hAnsi="Arial" w:cs="Arial"/>
        </w:rPr>
      </w:pPr>
    </w:p>
    <w:p w14:paraId="3E7B15A7" w14:textId="509695C9" w:rsidR="008C7044" w:rsidRDefault="007774C3" w:rsidP="007A039F">
      <w:pPr>
        <w:ind w:left="-171" w:right="6" w:firstLine="171"/>
        <w:rPr>
          <w:rFonts w:ascii="Arial" w:hAnsi="Arial" w:cs="Arial"/>
        </w:rPr>
      </w:pPr>
      <w:r w:rsidRPr="006A5323">
        <w:rPr>
          <w:rFonts w:ascii="Arial" w:hAnsi="Arial" w:cs="Arial"/>
        </w:rPr>
        <w:t>Present</w:t>
      </w:r>
      <w:r w:rsidRPr="006A5323">
        <w:rPr>
          <w:rFonts w:ascii="Arial" w:hAnsi="Arial" w:cs="Arial"/>
          <w:i/>
        </w:rPr>
        <w:t xml:space="preserve">: </w:t>
      </w:r>
      <w:r w:rsidR="00205D50">
        <w:rPr>
          <w:rFonts w:ascii="Arial" w:hAnsi="Arial" w:cs="Arial"/>
        </w:rPr>
        <w:t xml:space="preserve"> </w:t>
      </w:r>
      <w:r w:rsidR="008C7044">
        <w:rPr>
          <w:rFonts w:ascii="Arial" w:hAnsi="Arial" w:cs="Arial"/>
        </w:rPr>
        <w:tab/>
      </w:r>
      <w:r w:rsidR="00243C6F">
        <w:rPr>
          <w:rFonts w:ascii="Arial" w:hAnsi="Arial" w:cs="Arial"/>
        </w:rPr>
        <w:t>18</w:t>
      </w:r>
      <w:r>
        <w:rPr>
          <w:rFonts w:ascii="Arial" w:hAnsi="Arial" w:cs="Arial"/>
        </w:rPr>
        <w:t xml:space="preserve"> r</w:t>
      </w:r>
      <w:r w:rsidRPr="006A5323">
        <w:rPr>
          <w:rFonts w:ascii="Arial" w:hAnsi="Arial" w:cs="Arial"/>
        </w:rPr>
        <w:t>esidents</w:t>
      </w:r>
      <w:r w:rsidR="008B369B">
        <w:rPr>
          <w:rFonts w:ascii="Arial" w:hAnsi="Arial" w:cs="Arial"/>
        </w:rPr>
        <w:t xml:space="preserve">, </w:t>
      </w:r>
      <w:r w:rsidR="008C7044">
        <w:rPr>
          <w:rFonts w:ascii="Arial" w:hAnsi="Arial" w:cs="Arial"/>
        </w:rPr>
        <w:t>John Harris</w:t>
      </w:r>
      <w:r w:rsidR="0050167A">
        <w:rPr>
          <w:rFonts w:ascii="Arial" w:hAnsi="Arial" w:cs="Arial"/>
        </w:rPr>
        <w:t xml:space="preserve"> –</w:t>
      </w:r>
      <w:r w:rsidR="00755C6E">
        <w:rPr>
          <w:rFonts w:ascii="Arial" w:hAnsi="Arial" w:cs="Arial"/>
        </w:rPr>
        <w:t xml:space="preserve"> Chairman,</w:t>
      </w:r>
    </w:p>
    <w:p w14:paraId="2EE9F776" w14:textId="1D606D72" w:rsidR="00655E5D" w:rsidRDefault="00755C6E" w:rsidP="008C7044">
      <w:pPr>
        <w:ind w:left="549" w:right="6" w:firstLine="891"/>
        <w:rPr>
          <w:rFonts w:ascii="Arial" w:hAnsi="Arial" w:cs="Arial"/>
        </w:rPr>
      </w:pPr>
      <w:r>
        <w:rPr>
          <w:rFonts w:ascii="Arial" w:hAnsi="Arial" w:cs="Arial"/>
        </w:rPr>
        <w:t>Karen Barker – Clerk</w:t>
      </w:r>
      <w:r w:rsidR="008C7044">
        <w:rPr>
          <w:rFonts w:ascii="Arial" w:hAnsi="Arial" w:cs="Arial"/>
        </w:rPr>
        <w:t>, CBC Cllr John Baker</w:t>
      </w:r>
      <w:r w:rsidR="0050167A">
        <w:rPr>
          <w:rFonts w:ascii="Arial" w:hAnsi="Arial" w:cs="Arial"/>
        </w:rPr>
        <w:t xml:space="preserve"> </w:t>
      </w:r>
    </w:p>
    <w:p w14:paraId="7953CC52" w14:textId="77777777" w:rsidR="00031069" w:rsidRDefault="00031069" w:rsidP="00031069">
      <w:pPr>
        <w:tabs>
          <w:tab w:val="left" w:pos="456"/>
        </w:tabs>
        <w:ind w:left="513" w:hanging="655"/>
        <w:rPr>
          <w:rFonts w:ascii="Arial" w:hAnsi="Arial" w:cs="Arial"/>
        </w:rPr>
      </w:pPr>
    </w:p>
    <w:p w14:paraId="1ED270C9" w14:textId="62D8939C" w:rsidR="00031069" w:rsidRPr="0039536D" w:rsidRDefault="00031069" w:rsidP="00031069">
      <w:pPr>
        <w:tabs>
          <w:tab w:val="left" w:pos="456"/>
        </w:tabs>
        <w:ind w:left="513" w:hanging="655"/>
        <w:rPr>
          <w:rFonts w:ascii="Arial" w:hAnsi="Arial" w:cs="Arial"/>
          <w:color w:val="000000" w:themeColor="text1"/>
          <w:sz w:val="22"/>
          <w:szCs w:val="22"/>
          <w:lang w:val="en-GB"/>
        </w:rPr>
      </w:pPr>
      <w:r>
        <w:rPr>
          <w:rFonts w:ascii="Arial" w:hAnsi="Arial" w:cs="Arial"/>
        </w:rPr>
        <w:tab/>
        <w:t xml:space="preserve">John Harris confirmed that this is his last meeting as Chairman of the Parish Meeting and that he will not be standing again in May 2020.  </w:t>
      </w:r>
      <w:r w:rsidR="00C038B8">
        <w:rPr>
          <w:rFonts w:ascii="Arial" w:hAnsi="Arial" w:cs="Arial"/>
        </w:rPr>
        <w:t>He said that a</w:t>
      </w:r>
      <w:r>
        <w:rPr>
          <w:rFonts w:ascii="Arial" w:hAnsi="Arial" w:cs="Arial"/>
        </w:rPr>
        <w:t xml:space="preserve">nother resident will be required to take on the role from the May 2020 meeting.  The Clerk said that she has been in contact with CBC regarding the filling of the vacancy.  </w:t>
      </w:r>
      <w:r w:rsidRPr="0039536D">
        <w:rPr>
          <w:rFonts w:ascii="Arial" w:hAnsi="Arial" w:cs="Arial"/>
          <w:color w:val="000000" w:themeColor="text1"/>
        </w:rPr>
        <w:t xml:space="preserve">If no </w:t>
      </w:r>
      <w:r w:rsidR="00C038B8">
        <w:rPr>
          <w:rFonts w:ascii="Arial" w:hAnsi="Arial" w:cs="Arial"/>
          <w:color w:val="000000" w:themeColor="text1"/>
        </w:rPr>
        <w:t>C</w:t>
      </w:r>
      <w:r w:rsidRPr="0039536D">
        <w:rPr>
          <w:rFonts w:ascii="Arial" w:hAnsi="Arial" w:cs="Arial"/>
          <w:color w:val="000000" w:themeColor="text1"/>
        </w:rPr>
        <w:t xml:space="preserve">hairman is appointed then it would appear that the </w:t>
      </w:r>
      <w:r w:rsidR="00C038B8">
        <w:rPr>
          <w:rFonts w:ascii="Arial" w:hAnsi="Arial" w:cs="Arial"/>
          <w:color w:val="000000" w:themeColor="text1"/>
        </w:rPr>
        <w:t>P</w:t>
      </w:r>
      <w:r w:rsidRPr="0039536D">
        <w:rPr>
          <w:rFonts w:ascii="Arial" w:hAnsi="Arial" w:cs="Arial"/>
          <w:color w:val="000000" w:themeColor="text1"/>
        </w:rPr>
        <w:t xml:space="preserve">arish </w:t>
      </w:r>
      <w:r w:rsidR="00C038B8">
        <w:rPr>
          <w:rFonts w:ascii="Arial" w:hAnsi="Arial" w:cs="Arial"/>
          <w:color w:val="000000" w:themeColor="text1"/>
        </w:rPr>
        <w:t>M</w:t>
      </w:r>
      <w:r w:rsidRPr="0039536D">
        <w:rPr>
          <w:rFonts w:ascii="Arial" w:hAnsi="Arial" w:cs="Arial"/>
          <w:color w:val="000000" w:themeColor="text1"/>
        </w:rPr>
        <w:t xml:space="preserve">eeting may appoint a person </w:t>
      </w:r>
      <w:r w:rsidR="00C038B8">
        <w:rPr>
          <w:rFonts w:ascii="Arial" w:hAnsi="Arial" w:cs="Arial"/>
          <w:color w:val="000000" w:themeColor="text1"/>
        </w:rPr>
        <w:t xml:space="preserve">in attendance at the meeting </w:t>
      </w:r>
      <w:r w:rsidRPr="0039536D">
        <w:rPr>
          <w:rFonts w:ascii="Arial" w:hAnsi="Arial" w:cs="Arial"/>
          <w:color w:val="000000" w:themeColor="text1"/>
        </w:rPr>
        <w:t xml:space="preserve">to take the </w:t>
      </w:r>
      <w:r w:rsidR="00C038B8">
        <w:rPr>
          <w:rFonts w:ascii="Arial" w:hAnsi="Arial" w:cs="Arial"/>
          <w:color w:val="000000" w:themeColor="text1"/>
        </w:rPr>
        <w:t>C</w:t>
      </w:r>
      <w:r w:rsidRPr="0039536D">
        <w:rPr>
          <w:rFonts w:ascii="Arial" w:hAnsi="Arial" w:cs="Arial"/>
          <w:color w:val="000000" w:themeColor="text1"/>
        </w:rPr>
        <w:t xml:space="preserve">hair, and that person shall have, for the purposes of that meeting, the powers and authority of the </w:t>
      </w:r>
      <w:r w:rsidR="00C038B8">
        <w:rPr>
          <w:rFonts w:ascii="Arial" w:hAnsi="Arial" w:cs="Arial"/>
          <w:color w:val="000000" w:themeColor="text1"/>
        </w:rPr>
        <w:t>C</w:t>
      </w:r>
      <w:r w:rsidRPr="0039536D">
        <w:rPr>
          <w:rFonts w:ascii="Arial" w:hAnsi="Arial" w:cs="Arial"/>
          <w:color w:val="000000" w:themeColor="text1"/>
        </w:rPr>
        <w:t>hairman.</w:t>
      </w:r>
      <w:r>
        <w:rPr>
          <w:rFonts w:ascii="Arial" w:hAnsi="Arial" w:cs="Arial"/>
          <w:color w:val="000000" w:themeColor="text1"/>
        </w:rPr>
        <w:t xml:space="preserve">  </w:t>
      </w:r>
      <w:r w:rsidR="00C038B8">
        <w:rPr>
          <w:rFonts w:ascii="Arial" w:hAnsi="Arial" w:cs="Arial"/>
          <w:color w:val="000000" w:themeColor="text1"/>
        </w:rPr>
        <w:t xml:space="preserve">This will be reliant on someone stepping forward to cover that meeting.  </w:t>
      </w:r>
      <w:r>
        <w:rPr>
          <w:rFonts w:ascii="Arial" w:hAnsi="Arial" w:cs="Arial"/>
          <w:color w:val="000000" w:themeColor="text1"/>
        </w:rPr>
        <w:t xml:space="preserve">The Clerk said that this would allow the May meeting to go ahead but would not be an </w:t>
      </w:r>
      <w:r w:rsidR="00C038B8">
        <w:rPr>
          <w:rFonts w:ascii="Arial" w:hAnsi="Arial" w:cs="Arial"/>
          <w:color w:val="000000" w:themeColor="text1"/>
        </w:rPr>
        <w:t>ideal</w:t>
      </w:r>
      <w:r>
        <w:rPr>
          <w:rFonts w:ascii="Arial" w:hAnsi="Arial" w:cs="Arial"/>
          <w:color w:val="000000" w:themeColor="text1"/>
        </w:rPr>
        <w:t xml:space="preserve"> way forward for future meetings.  She urged residents to give it some thought.</w:t>
      </w:r>
    </w:p>
    <w:p w14:paraId="0A3D8067" w14:textId="77777777" w:rsidR="00031069" w:rsidRDefault="00031069" w:rsidP="00031069">
      <w:pPr>
        <w:tabs>
          <w:tab w:val="left" w:pos="456"/>
        </w:tabs>
        <w:ind w:left="456" w:firstLine="720"/>
        <w:rPr>
          <w:rFonts w:ascii="Arial" w:hAnsi="Arial" w:cs="Arial"/>
          <w:color w:val="000000" w:themeColor="text1"/>
        </w:rPr>
      </w:pPr>
    </w:p>
    <w:p w14:paraId="7473976D" w14:textId="77777777" w:rsidR="00031069" w:rsidRDefault="00031069" w:rsidP="00031069">
      <w:pPr>
        <w:tabs>
          <w:tab w:val="left" w:pos="456"/>
        </w:tabs>
        <w:ind w:left="456"/>
        <w:rPr>
          <w:rFonts w:ascii="Arial" w:hAnsi="Arial" w:cs="Arial"/>
          <w:color w:val="000000" w:themeColor="text1"/>
        </w:rPr>
      </w:pPr>
      <w:r>
        <w:rPr>
          <w:rFonts w:ascii="Arial" w:hAnsi="Arial" w:cs="Arial"/>
          <w:color w:val="000000" w:themeColor="text1"/>
        </w:rPr>
        <w:t>David Peel said that he has stepped down from the Meeting Support Committee and as an Observer for the MIM Trustee Meetings with immediate effect.</w:t>
      </w:r>
    </w:p>
    <w:p w14:paraId="60C73DEF" w14:textId="6C204CE6" w:rsidR="007774C3" w:rsidRDefault="007774C3" w:rsidP="007774C3">
      <w:pPr>
        <w:ind w:left="-171" w:right="6"/>
        <w:rPr>
          <w:rFonts w:ascii="Arial" w:hAnsi="Arial" w:cs="Arial"/>
        </w:rPr>
      </w:pPr>
    </w:p>
    <w:p w14:paraId="3C7EB75D" w14:textId="62BE5DBE" w:rsidR="0079698F" w:rsidRPr="006A5323" w:rsidRDefault="008C0019" w:rsidP="0079698F">
      <w:pPr>
        <w:tabs>
          <w:tab w:val="left" w:pos="456"/>
        </w:tabs>
        <w:ind w:left="513" w:hanging="655"/>
        <w:rPr>
          <w:rFonts w:ascii="Arial" w:hAnsi="Arial" w:cs="Arial"/>
          <w:lang w:val="en-GB"/>
        </w:rPr>
      </w:pPr>
      <w:r>
        <w:rPr>
          <w:rFonts w:ascii="Arial" w:hAnsi="Arial" w:cs="Arial"/>
          <w:lang w:val="en-GB"/>
        </w:rPr>
        <w:t>6</w:t>
      </w:r>
      <w:r w:rsidR="00243C6F">
        <w:rPr>
          <w:rFonts w:ascii="Arial" w:hAnsi="Arial" w:cs="Arial"/>
          <w:lang w:val="en-GB"/>
        </w:rPr>
        <w:t>14</w:t>
      </w:r>
      <w:r w:rsidR="0079698F" w:rsidRPr="006A5323">
        <w:rPr>
          <w:rFonts w:ascii="Arial" w:hAnsi="Arial" w:cs="Arial"/>
          <w:lang w:val="en-GB"/>
        </w:rPr>
        <w:tab/>
      </w:r>
      <w:r w:rsidR="0079698F" w:rsidRPr="006A5323">
        <w:rPr>
          <w:rFonts w:ascii="Arial" w:hAnsi="Arial" w:cs="Arial"/>
          <w:b/>
          <w:u w:val="single"/>
          <w:lang w:val="en-GB"/>
        </w:rPr>
        <w:t>Apologies</w:t>
      </w:r>
      <w:r w:rsidR="0079698F" w:rsidRPr="006A5323">
        <w:rPr>
          <w:rFonts w:ascii="Arial" w:hAnsi="Arial" w:cs="Arial"/>
          <w:lang w:val="en-GB"/>
        </w:rPr>
        <w:t>:</w:t>
      </w:r>
    </w:p>
    <w:p w14:paraId="01058B91" w14:textId="092E3C6C" w:rsidR="008C0019" w:rsidRDefault="0079698F" w:rsidP="0079698F">
      <w:pPr>
        <w:tabs>
          <w:tab w:val="left" w:pos="456"/>
        </w:tabs>
        <w:ind w:left="456"/>
        <w:rPr>
          <w:rFonts w:ascii="Arial" w:hAnsi="Arial" w:cs="Arial"/>
          <w:lang w:val="en-GB"/>
        </w:rPr>
      </w:pPr>
      <w:r>
        <w:rPr>
          <w:rFonts w:ascii="Arial" w:hAnsi="Arial" w:cs="Arial"/>
          <w:lang w:val="en-GB"/>
        </w:rPr>
        <w:t>Apologies were received from</w:t>
      </w:r>
      <w:r w:rsidRPr="006A5323">
        <w:rPr>
          <w:rFonts w:ascii="Arial" w:hAnsi="Arial" w:cs="Arial"/>
          <w:lang w:val="en-GB"/>
        </w:rPr>
        <w:t xml:space="preserve"> </w:t>
      </w:r>
      <w:r w:rsidR="00243C6F">
        <w:rPr>
          <w:rFonts w:ascii="Arial" w:hAnsi="Arial" w:cs="Arial"/>
          <w:lang w:val="en-GB"/>
        </w:rPr>
        <w:t>Deborah Barker</w:t>
      </w:r>
      <w:r w:rsidR="00B00011">
        <w:rPr>
          <w:rFonts w:ascii="Arial" w:hAnsi="Arial" w:cs="Arial"/>
          <w:lang w:val="en-GB"/>
        </w:rPr>
        <w:t xml:space="preserve"> and</w:t>
      </w:r>
      <w:r w:rsidR="00243C6F">
        <w:rPr>
          <w:rFonts w:ascii="Arial" w:hAnsi="Arial" w:cs="Arial"/>
          <w:lang w:val="en-GB"/>
        </w:rPr>
        <w:t xml:space="preserve"> Gill East</w:t>
      </w:r>
    </w:p>
    <w:p w14:paraId="5EDC5BDC" w14:textId="77777777" w:rsidR="002043A7" w:rsidRPr="0039536D" w:rsidRDefault="002043A7" w:rsidP="002043A7">
      <w:pPr>
        <w:tabs>
          <w:tab w:val="left" w:pos="456"/>
        </w:tabs>
        <w:rPr>
          <w:rFonts w:ascii="Arial" w:hAnsi="Arial" w:cs="Arial"/>
          <w:color w:val="000000" w:themeColor="text1"/>
        </w:rPr>
      </w:pPr>
    </w:p>
    <w:p w14:paraId="0D74453B" w14:textId="76CE8427" w:rsidR="0079698F" w:rsidRPr="006A5323" w:rsidRDefault="00956629" w:rsidP="0079698F">
      <w:pPr>
        <w:ind w:left="456" w:hanging="570"/>
        <w:rPr>
          <w:rFonts w:ascii="Arial" w:hAnsi="Arial" w:cs="Arial"/>
          <w:color w:val="FF00FF"/>
          <w:lang w:val="en-GB"/>
        </w:rPr>
      </w:pPr>
      <w:r>
        <w:rPr>
          <w:rFonts w:ascii="Arial" w:hAnsi="Arial" w:cs="Arial"/>
          <w:lang w:val="en-GB"/>
        </w:rPr>
        <w:t>6</w:t>
      </w:r>
      <w:r w:rsidR="00026AE4">
        <w:rPr>
          <w:rFonts w:ascii="Arial" w:hAnsi="Arial" w:cs="Arial"/>
          <w:lang w:val="en-GB"/>
        </w:rPr>
        <w:t>15</w:t>
      </w:r>
      <w:r w:rsidR="0079698F">
        <w:rPr>
          <w:rFonts w:ascii="Arial" w:hAnsi="Arial" w:cs="Arial"/>
          <w:lang w:val="en-GB"/>
        </w:rPr>
        <w:tab/>
      </w:r>
      <w:r w:rsidR="0079698F" w:rsidRPr="006A5323">
        <w:rPr>
          <w:rFonts w:ascii="Arial" w:hAnsi="Arial" w:cs="Arial"/>
          <w:b/>
          <w:u w:val="single"/>
          <w:lang w:val="en-GB"/>
        </w:rPr>
        <w:t>Minutes of previous meeting</w:t>
      </w:r>
      <w:r w:rsidR="0079698F" w:rsidRPr="006A5323">
        <w:rPr>
          <w:rFonts w:ascii="Arial" w:hAnsi="Arial" w:cs="Arial"/>
          <w:lang w:val="en-GB"/>
        </w:rPr>
        <w:t>:</w:t>
      </w:r>
    </w:p>
    <w:p w14:paraId="4090A3B4" w14:textId="78A519D0" w:rsidR="0079698F" w:rsidRDefault="0079698F" w:rsidP="0079698F">
      <w:pPr>
        <w:ind w:left="456"/>
        <w:rPr>
          <w:rFonts w:ascii="Arial" w:hAnsi="Arial" w:cs="Arial"/>
          <w:lang w:val="en-GB"/>
        </w:rPr>
      </w:pPr>
      <w:r w:rsidRPr="006A5323">
        <w:rPr>
          <w:rFonts w:ascii="Arial" w:hAnsi="Arial" w:cs="Arial"/>
          <w:lang w:val="en-GB"/>
        </w:rPr>
        <w:t xml:space="preserve">It was </w:t>
      </w:r>
      <w:r w:rsidR="000D4696">
        <w:rPr>
          <w:rFonts w:ascii="Arial" w:hAnsi="Arial" w:cs="Arial"/>
          <w:lang w:val="en-GB"/>
        </w:rPr>
        <w:t xml:space="preserve">resolved to accept </w:t>
      </w:r>
      <w:r w:rsidRPr="006A5323">
        <w:rPr>
          <w:rFonts w:ascii="Arial" w:hAnsi="Arial" w:cs="Arial"/>
          <w:lang w:val="en-GB"/>
        </w:rPr>
        <w:t xml:space="preserve">that the Minutes of the Parish Meeting </w:t>
      </w:r>
      <w:r>
        <w:rPr>
          <w:rFonts w:ascii="Arial" w:hAnsi="Arial" w:cs="Arial"/>
          <w:lang w:val="en-GB"/>
        </w:rPr>
        <w:t xml:space="preserve">held on </w:t>
      </w:r>
      <w:r w:rsidR="00E42514">
        <w:rPr>
          <w:rFonts w:ascii="Arial" w:hAnsi="Arial" w:cs="Arial"/>
          <w:lang w:val="en-GB"/>
        </w:rPr>
        <w:t>30</w:t>
      </w:r>
      <w:r w:rsidR="00E42514" w:rsidRPr="00E42514">
        <w:rPr>
          <w:rFonts w:ascii="Arial" w:hAnsi="Arial" w:cs="Arial"/>
          <w:vertAlign w:val="superscript"/>
          <w:lang w:val="en-GB"/>
        </w:rPr>
        <w:t>th</w:t>
      </w:r>
      <w:r w:rsidR="00E42514">
        <w:rPr>
          <w:rFonts w:ascii="Arial" w:hAnsi="Arial" w:cs="Arial"/>
          <w:lang w:val="en-GB"/>
        </w:rPr>
        <w:t xml:space="preserve"> October 2019</w:t>
      </w:r>
      <w:r>
        <w:rPr>
          <w:rFonts w:ascii="Arial" w:hAnsi="Arial" w:cs="Arial"/>
          <w:lang w:val="en-GB"/>
        </w:rPr>
        <w:t xml:space="preserve"> </w:t>
      </w:r>
      <w:r w:rsidRPr="006A5323">
        <w:rPr>
          <w:rFonts w:ascii="Arial" w:hAnsi="Arial" w:cs="Arial"/>
          <w:lang w:val="en-GB"/>
        </w:rPr>
        <w:t>be signed as a true record of events.</w:t>
      </w:r>
    </w:p>
    <w:p w14:paraId="07E5095F" w14:textId="77777777" w:rsidR="0079698F" w:rsidRDefault="0079698F" w:rsidP="0079698F">
      <w:pPr>
        <w:tabs>
          <w:tab w:val="left" w:pos="456"/>
        </w:tabs>
        <w:rPr>
          <w:rFonts w:ascii="Arial" w:hAnsi="Arial" w:cs="Arial"/>
        </w:rPr>
      </w:pPr>
    </w:p>
    <w:p w14:paraId="78A53C8D" w14:textId="0FE2E10C" w:rsidR="0079698F" w:rsidRDefault="00956629" w:rsidP="0079698F">
      <w:pPr>
        <w:tabs>
          <w:tab w:val="left" w:pos="456"/>
        </w:tabs>
        <w:ind w:left="513" w:hanging="655"/>
        <w:rPr>
          <w:rFonts w:ascii="Arial" w:hAnsi="Arial" w:cs="Arial"/>
          <w:lang w:val="en-GB"/>
        </w:rPr>
      </w:pPr>
      <w:r>
        <w:rPr>
          <w:rFonts w:ascii="Arial" w:hAnsi="Arial" w:cs="Arial"/>
          <w:lang w:val="en-GB"/>
        </w:rPr>
        <w:t>6</w:t>
      </w:r>
      <w:r w:rsidR="000D4696">
        <w:rPr>
          <w:rFonts w:ascii="Arial" w:hAnsi="Arial" w:cs="Arial"/>
          <w:lang w:val="en-GB"/>
        </w:rPr>
        <w:t>16</w:t>
      </w:r>
      <w:r w:rsidR="0079698F">
        <w:rPr>
          <w:rFonts w:ascii="Arial" w:hAnsi="Arial" w:cs="Arial"/>
          <w:lang w:val="en-GB"/>
        </w:rPr>
        <w:tab/>
      </w:r>
      <w:r w:rsidR="0079698F" w:rsidRPr="002512D3">
        <w:rPr>
          <w:rFonts w:ascii="Arial" w:hAnsi="Arial" w:cs="Arial"/>
          <w:b/>
          <w:u w:val="single"/>
          <w:lang w:val="en-GB"/>
        </w:rPr>
        <w:t>Matters Arising</w:t>
      </w:r>
      <w:r w:rsidR="0079698F">
        <w:rPr>
          <w:rFonts w:ascii="Arial" w:hAnsi="Arial" w:cs="Arial"/>
          <w:lang w:val="en-GB"/>
        </w:rPr>
        <w:t>:</w:t>
      </w:r>
    </w:p>
    <w:p w14:paraId="7610F284" w14:textId="77777777" w:rsidR="0079698F" w:rsidRDefault="0079698F" w:rsidP="0079698F">
      <w:pPr>
        <w:tabs>
          <w:tab w:val="left" w:pos="456"/>
        </w:tabs>
        <w:ind w:left="513" w:hanging="655"/>
        <w:rPr>
          <w:rFonts w:ascii="Arial" w:hAnsi="Arial" w:cs="Arial"/>
          <w:lang w:val="en-GB"/>
        </w:rPr>
      </w:pPr>
      <w:r>
        <w:rPr>
          <w:rFonts w:ascii="Arial" w:hAnsi="Arial" w:cs="Arial"/>
          <w:lang w:val="en-GB"/>
        </w:rPr>
        <w:tab/>
        <w:t>There were no matters arising.</w:t>
      </w:r>
    </w:p>
    <w:p w14:paraId="0334B78E" w14:textId="77777777" w:rsidR="0079698F" w:rsidRDefault="0079698F" w:rsidP="0079698F">
      <w:pPr>
        <w:tabs>
          <w:tab w:val="left" w:pos="456"/>
        </w:tabs>
        <w:ind w:left="513" w:hanging="655"/>
        <w:rPr>
          <w:rFonts w:ascii="Arial" w:hAnsi="Arial" w:cs="Arial"/>
          <w:lang w:val="en-GB"/>
        </w:rPr>
      </w:pPr>
    </w:p>
    <w:p w14:paraId="187270F8" w14:textId="0F593DD9" w:rsidR="0079698F" w:rsidRDefault="00956629" w:rsidP="0079698F">
      <w:pPr>
        <w:tabs>
          <w:tab w:val="left" w:pos="456"/>
        </w:tabs>
        <w:ind w:left="513" w:hanging="655"/>
        <w:rPr>
          <w:rFonts w:ascii="Arial" w:hAnsi="Arial" w:cs="Arial"/>
          <w:lang w:val="en-GB"/>
        </w:rPr>
      </w:pPr>
      <w:r>
        <w:rPr>
          <w:rFonts w:ascii="Arial" w:hAnsi="Arial" w:cs="Arial"/>
          <w:lang w:val="en-GB"/>
        </w:rPr>
        <w:t>6</w:t>
      </w:r>
      <w:r w:rsidR="000D4696">
        <w:rPr>
          <w:rFonts w:ascii="Arial" w:hAnsi="Arial" w:cs="Arial"/>
          <w:lang w:val="en-GB"/>
        </w:rPr>
        <w:t>17</w:t>
      </w:r>
      <w:r w:rsidR="0079698F" w:rsidRPr="006A5323">
        <w:rPr>
          <w:rFonts w:ascii="Arial" w:hAnsi="Arial" w:cs="Arial"/>
          <w:lang w:val="en-GB"/>
        </w:rPr>
        <w:tab/>
      </w:r>
      <w:r w:rsidR="0079698F">
        <w:rPr>
          <w:rFonts w:ascii="Arial" w:hAnsi="Arial" w:cs="Arial"/>
          <w:b/>
          <w:u w:val="single"/>
          <w:lang w:val="en-GB"/>
        </w:rPr>
        <w:t>Reports and Representations</w:t>
      </w:r>
      <w:r w:rsidR="0079698F" w:rsidRPr="0085740B">
        <w:rPr>
          <w:rFonts w:ascii="Arial" w:hAnsi="Arial" w:cs="Arial"/>
          <w:b/>
          <w:u w:val="single"/>
          <w:lang w:val="en-GB"/>
        </w:rPr>
        <w:t>:</w:t>
      </w:r>
    </w:p>
    <w:p w14:paraId="79649E47" w14:textId="66836250" w:rsidR="0079698F" w:rsidRDefault="00B53CA2" w:rsidP="0079698F">
      <w:pPr>
        <w:tabs>
          <w:tab w:val="left" w:pos="456"/>
        </w:tabs>
        <w:ind w:left="513" w:hanging="655"/>
        <w:rPr>
          <w:rFonts w:ascii="Arial" w:hAnsi="Arial" w:cs="Arial"/>
          <w:lang w:val="en-GB"/>
        </w:rPr>
      </w:pPr>
      <w:r>
        <w:rPr>
          <w:rFonts w:ascii="Arial" w:hAnsi="Arial" w:cs="Arial"/>
          <w:lang w:val="en-GB"/>
        </w:rPr>
        <w:tab/>
      </w:r>
      <w:r w:rsidR="00B21032">
        <w:rPr>
          <w:rFonts w:ascii="Arial" w:hAnsi="Arial" w:cs="Arial"/>
          <w:lang w:val="en-GB"/>
        </w:rPr>
        <w:t>6</w:t>
      </w:r>
      <w:r w:rsidR="00A102AE">
        <w:rPr>
          <w:rFonts w:ascii="Arial" w:hAnsi="Arial" w:cs="Arial"/>
          <w:lang w:val="en-GB"/>
        </w:rPr>
        <w:t>17</w:t>
      </w:r>
      <w:r w:rsidR="0079698F">
        <w:rPr>
          <w:rFonts w:ascii="Arial" w:hAnsi="Arial" w:cs="Arial"/>
          <w:lang w:val="en-GB"/>
        </w:rPr>
        <w:t>.1</w:t>
      </w:r>
      <w:r w:rsidR="0079698F">
        <w:rPr>
          <w:rFonts w:ascii="Arial" w:hAnsi="Arial" w:cs="Arial"/>
          <w:lang w:val="en-GB"/>
        </w:rPr>
        <w:tab/>
        <w:t xml:space="preserve">CBC Cllr </w:t>
      </w:r>
      <w:r w:rsidR="00131EC9">
        <w:rPr>
          <w:rFonts w:ascii="Arial" w:hAnsi="Arial" w:cs="Arial"/>
          <w:lang w:val="en-GB"/>
        </w:rPr>
        <w:t>J Baker</w:t>
      </w:r>
    </w:p>
    <w:p w14:paraId="1057B8F7" w14:textId="77777777" w:rsidR="007376FA" w:rsidRDefault="0079698F" w:rsidP="00CF0507">
      <w:pPr>
        <w:tabs>
          <w:tab w:val="left" w:pos="456"/>
        </w:tabs>
        <w:ind w:left="1440" w:hanging="655"/>
        <w:rPr>
          <w:rFonts w:ascii="Arial" w:hAnsi="Arial" w:cs="Arial"/>
          <w:lang w:val="en-GB"/>
        </w:rPr>
      </w:pPr>
      <w:r>
        <w:rPr>
          <w:rFonts w:ascii="Arial" w:hAnsi="Arial" w:cs="Arial"/>
          <w:lang w:val="en-GB"/>
        </w:rPr>
        <w:tab/>
      </w:r>
      <w:r w:rsidR="007376FA">
        <w:rPr>
          <w:rFonts w:ascii="Arial" w:hAnsi="Arial" w:cs="Arial"/>
          <w:lang w:val="en-GB"/>
        </w:rPr>
        <w:t>CBC Cllr Baker thanked the Chairman for his support and that he will give his full support to the future Chairman.</w:t>
      </w:r>
    </w:p>
    <w:p w14:paraId="3E22491F" w14:textId="77777777" w:rsidR="007376FA" w:rsidRDefault="007376FA" w:rsidP="00CF0507">
      <w:pPr>
        <w:tabs>
          <w:tab w:val="left" w:pos="456"/>
        </w:tabs>
        <w:ind w:left="1440" w:hanging="655"/>
        <w:rPr>
          <w:rFonts w:ascii="Arial" w:hAnsi="Arial" w:cs="Arial"/>
          <w:lang w:val="en-GB"/>
        </w:rPr>
      </w:pPr>
    </w:p>
    <w:p w14:paraId="38A50A80" w14:textId="77777777" w:rsidR="007376FA" w:rsidRDefault="007376FA" w:rsidP="00CF0507">
      <w:pPr>
        <w:tabs>
          <w:tab w:val="left" w:pos="456"/>
        </w:tabs>
        <w:ind w:left="1440" w:hanging="655"/>
        <w:rPr>
          <w:rFonts w:ascii="Arial" w:hAnsi="Arial" w:cs="Arial"/>
          <w:lang w:val="en-GB"/>
        </w:rPr>
      </w:pPr>
      <w:r>
        <w:rPr>
          <w:rFonts w:ascii="Arial" w:hAnsi="Arial" w:cs="Arial"/>
          <w:lang w:val="en-GB"/>
        </w:rPr>
        <w:tab/>
        <w:t>Annual budget:</w:t>
      </w:r>
    </w:p>
    <w:p w14:paraId="34C3EEFA" w14:textId="6EBF2C1A" w:rsidR="00EF36CA" w:rsidRPr="00EF36CA" w:rsidRDefault="00EF36CA" w:rsidP="00EF36CA">
      <w:pPr>
        <w:ind w:left="1440"/>
        <w:rPr>
          <w:rFonts w:ascii="Arial" w:hAnsi="Arial" w:cs="Arial"/>
        </w:rPr>
      </w:pPr>
      <w:r w:rsidRPr="00EF36CA">
        <w:rPr>
          <w:rFonts w:ascii="Arial" w:hAnsi="Arial" w:cs="Arial"/>
        </w:rPr>
        <w:t>CBC budget: there is a 3.95% increase in the annual budget.  CBC Cllr Baker said he has queried the large salaries paid to senior officers.</w:t>
      </w:r>
    </w:p>
    <w:p w14:paraId="5BB3B773" w14:textId="77777777" w:rsidR="00EF36CA" w:rsidRDefault="00EF36CA" w:rsidP="00EF36CA">
      <w:pPr>
        <w:ind w:left="1440"/>
        <w:rPr>
          <w:rFonts w:ascii="Arial" w:hAnsi="Arial" w:cs="Arial"/>
          <w:sz w:val="20"/>
        </w:rPr>
      </w:pPr>
    </w:p>
    <w:p w14:paraId="18918D52" w14:textId="77777777" w:rsidR="00EF36CA" w:rsidRPr="00EF36CA" w:rsidRDefault="00EF36CA" w:rsidP="00EF36CA">
      <w:pPr>
        <w:ind w:left="1440"/>
        <w:rPr>
          <w:rFonts w:ascii="Arial" w:hAnsi="Arial" w:cs="Arial"/>
        </w:rPr>
      </w:pPr>
      <w:r w:rsidRPr="00EF36CA">
        <w:rPr>
          <w:rFonts w:ascii="Arial" w:hAnsi="Arial" w:cs="Arial"/>
        </w:rPr>
        <w:t>Ofsted: CBC received a very unsatisfactory Ofsted report with regards to special educational needs.  This will now be considered by a committee.</w:t>
      </w:r>
    </w:p>
    <w:p w14:paraId="22E754C3" w14:textId="77777777" w:rsidR="00EF36CA" w:rsidRPr="00EF36CA" w:rsidRDefault="00EF36CA" w:rsidP="00EF36CA">
      <w:pPr>
        <w:ind w:left="1440"/>
        <w:rPr>
          <w:rFonts w:ascii="Arial" w:hAnsi="Arial" w:cs="Arial"/>
        </w:rPr>
      </w:pPr>
    </w:p>
    <w:p w14:paraId="4CF5E225" w14:textId="77777777" w:rsidR="00EF36CA" w:rsidRDefault="00EF36CA" w:rsidP="00EF36CA">
      <w:pPr>
        <w:ind w:left="1440"/>
        <w:rPr>
          <w:rFonts w:ascii="Arial" w:hAnsi="Arial" w:cs="Arial"/>
        </w:rPr>
      </w:pPr>
      <w:r w:rsidRPr="00EF36CA">
        <w:rPr>
          <w:rFonts w:ascii="Arial" w:hAnsi="Arial" w:cs="Arial"/>
        </w:rPr>
        <w:t xml:space="preserve">Boundary changes: CBC Cllr Baker said that </w:t>
      </w:r>
      <w:r>
        <w:rPr>
          <w:rFonts w:ascii="Arial" w:hAnsi="Arial" w:cs="Arial"/>
        </w:rPr>
        <w:t xml:space="preserve">there has been a consultation regarding changing the ward boundaries.  He said that </w:t>
      </w:r>
      <w:r w:rsidRPr="00EF36CA">
        <w:rPr>
          <w:rFonts w:ascii="Arial" w:hAnsi="Arial" w:cs="Arial"/>
        </w:rPr>
        <w:t>no other wards wanted to join with the Aspley and Woburn Ward and it has therefore been decided that there will be no change to the ward boundary.  There will be some changes elsewhere.</w:t>
      </w:r>
    </w:p>
    <w:p w14:paraId="131CB5C4" w14:textId="77777777" w:rsidR="00EF36CA" w:rsidRPr="007054DE" w:rsidRDefault="00EF36CA" w:rsidP="00EF36CA">
      <w:pPr>
        <w:ind w:left="1440"/>
        <w:rPr>
          <w:rFonts w:ascii="Arial" w:hAnsi="Arial" w:cs="Arial"/>
        </w:rPr>
      </w:pPr>
    </w:p>
    <w:p w14:paraId="5D2AF6BA" w14:textId="77777777" w:rsidR="007054DE" w:rsidRPr="007054DE" w:rsidRDefault="007054DE" w:rsidP="00EF36CA">
      <w:pPr>
        <w:ind w:left="1440"/>
        <w:rPr>
          <w:rFonts w:ascii="Arial" w:hAnsi="Arial" w:cs="Arial"/>
        </w:rPr>
      </w:pPr>
      <w:r w:rsidRPr="007054DE">
        <w:rPr>
          <w:rFonts w:ascii="Arial" w:hAnsi="Arial" w:cs="Arial"/>
        </w:rPr>
        <w:t>Expressway:  there is no news but there is talk that it will be cancelled but this is not confirmed.</w:t>
      </w:r>
    </w:p>
    <w:p w14:paraId="6FB94628" w14:textId="5A9F012E" w:rsidR="007054DE" w:rsidRDefault="007054DE" w:rsidP="00EF36CA">
      <w:pPr>
        <w:ind w:left="1440"/>
        <w:rPr>
          <w:rFonts w:ascii="Arial" w:hAnsi="Arial" w:cs="Arial"/>
        </w:rPr>
      </w:pPr>
    </w:p>
    <w:p w14:paraId="20FD3208" w14:textId="5876D4EC" w:rsidR="007054DE" w:rsidRDefault="007054DE" w:rsidP="00EF36CA">
      <w:pPr>
        <w:ind w:left="1440"/>
        <w:rPr>
          <w:rFonts w:ascii="Arial" w:hAnsi="Arial" w:cs="Arial"/>
        </w:rPr>
      </w:pPr>
      <w:r>
        <w:rPr>
          <w:rFonts w:ascii="Arial" w:hAnsi="Arial" w:cs="Arial"/>
        </w:rPr>
        <w:t>Road warning sign/village sign: improvements to the warning sign that is in place on the road between Eversholt and Milton Bryan has been requested.  The road signs at the top of the village have been defaced and will be reported.</w:t>
      </w:r>
    </w:p>
    <w:p w14:paraId="1F9D615A" w14:textId="77777777" w:rsidR="007054DE" w:rsidRPr="007054DE" w:rsidRDefault="007054DE" w:rsidP="00EF36CA">
      <w:pPr>
        <w:ind w:left="1440"/>
        <w:rPr>
          <w:rFonts w:ascii="Arial" w:hAnsi="Arial" w:cs="Arial"/>
        </w:rPr>
      </w:pPr>
    </w:p>
    <w:p w14:paraId="46C9647D" w14:textId="05A5CBC0" w:rsidR="0079698F" w:rsidRDefault="00F72088" w:rsidP="0079698F">
      <w:pPr>
        <w:ind w:left="456" w:hanging="570"/>
        <w:rPr>
          <w:rFonts w:ascii="Arial" w:hAnsi="Arial" w:cs="Arial"/>
          <w:lang w:val="en-GB"/>
        </w:rPr>
      </w:pPr>
      <w:r>
        <w:rPr>
          <w:rFonts w:ascii="Arial" w:hAnsi="Arial" w:cs="Arial"/>
          <w:lang w:val="en-GB"/>
        </w:rPr>
        <w:t>6</w:t>
      </w:r>
      <w:r w:rsidR="00A57B46">
        <w:rPr>
          <w:rFonts w:ascii="Arial" w:hAnsi="Arial" w:cs="Arial"/>
          <w:lang w:val="en-GB"/>
        </w:rPr>
        <w:t>18</w:t>
      </w:r>
      <w:r w:rsidR="0079698F">
        <w:rPr>
          <w:rFonts w:ascii="Arial" w:hAnsi="Arial" w:cs="Arial"/>
          <w:lang w:val="en-GB"/>
        </w:rPr>
        <w:tab/>
      </w:r>
      <w:r w:rsidR="0079698F" w:rsidRPr="006A5323">
        <w:rPr>
          <w:rFonts w:ascii="Arial" w:hAnsi="Arial" w:cs="Arial"/>
          <w:b/>
          <w:u w:val="single"/>
          <w:lang w:val="en-GB"/>
        </w:rPr>
        <w:t>Open Forum</w:t>
      </w:r>
      <w:r w:rsidR="0079698F" w:rsidRPr="006A5323">
        <w:rPr>
          <w:rFonts w:ascii="Arial" w:hAnsi="Arial" w:cs="Arial"/>
          <w:lang w:val="en-GB"/>
        </w:rPr>
        <w:t>:</w:t>
      </w:r>
    </w:p>
    <w:p w14:paraId="16811A45" w14:textId="7BE14878" w:rsidR="00074F75" w:rsidRDefault="00C54F34" w:rsidP="0079698F">
      <w:pPr>
        <w:ind w:left="456" w:hanging="570"/>
        <w:rPr>
          <w:rFonts w:ascii="Arial" w:hAnsi="Arial" w:cs="Arial"/>
          <w:lang w:val="en-GB"/>
        </w:rPr>
      </w:pPr>
      <w:r>
        <w:rPr>
          <w:rFonts w:ascii="Arial" w:hAnsi="Arial" w:cs="Arial"/>
          <w:lang w:val="en-GB"/>
        </w:rPr>
        <w:tab/>
        <w:t>There were no comments by members of the public.</w:t>
      </w:r>
    </w:p>
    <w:p w14:paraId="0CA62992" w14:textId="77777777" w:rsidR="00C54F34" w:rsidRDefault="00C54F34" w:rsidP="0079698F">
      <w:pPr>
        <w:ind w:left="456" w:hanging="570"/>
        <w:rPr>
          <w:rFonts w:ascii="Arial" w:hAnsi="Arial" w:cs="Arial"/>
          <w:lang w:val="en-GB"/>
        </w:rPr>
      </w:pPr>
    </w:p>
    <w:p w14:paraId="6A9BBC22" w14:textId="2DBD2E81" w:rsidR="008D1ACF" w:rsidRDefault="008D1ACF" w:rsidP="008D1ACF">
      <w:pPr>
        <w:tabs>
          <w:tab w:val="left" w:pos="456"/>
        </w:tabs>
        <w:ind w:left="513" w:hanging="684"/>
        <w:rPr>
          <w:rFonts w:ascii="Arial" w:hAnsi="Arial" w:cs="Arial"/>
          <w:b/>
          <w:u w:val="single"/>
          <w:lang w:val="en-GB"/>
        </w:rPr>
      </w:pPr>
      <w:r>
        <w:rPr>
          <w:rFonts w:ascii="Arial" w:hAnsi="Arial" w:cs="Arial"/>
          <w:lang w:val="en-GB"/>
        </w:rPr>
        <w:t>6</w:t>
      </w:r>
      <w:r w:rsidR="00A57B46">
        <w:rPr>
          <w:rFonts w:ascii="Arial" w:hAnsi="Arial" w:cs="Arial"/>
          <w:lang w:val="en-GB"/>
        </w:rPr>
        <w:t>19</w:t>
      </w:r>
      <w:r>
        <w:rPr>
          <w:rFonts w:ascii="Arial" w:hAnsi="Arial" w:cs="Arial"/>
          <w:lang w:val="en-GB"/>
        </w:rPr>
        <w:tab/>
      </w:r>
      <w:r w:rsidR="0035469D">
        <w:rPr>
          <w:rFonts w:ascii="Arial" w:hAnsi="Arial" w:cs="Arial"/>
          <w:b/>
          <w:u w:val="single"/>
          <w:lang w:val="en-GB"/>
        </w:rPr>
        <w:t>Milton Bryan Charity</w:t>
      </w:r>
      <w:r w:rsidRPr="008E51A2">
        <w:rPr>
          <w:rFonts w:ascii="Arial" w:hAnsi="Arial" w:cs="Arial"/>
          <w:b/>
          <w:u w:val="single"/>
          <w:lang w:val="en-GB"/>
        </w:rPr>
        <w:t>:</w:t>
      </w:r>
    </w:p>
    <w:p w14:paraId="3A008737" w14:textId="03B005E8" w:rsidR="008D1ACF" w:rsidRDefault="008D1ACF" w:rsidP="008D1ACF">
      <w:pPr>
        <w:tabs>
          <w:tab w:val="left" w:pos="456"/>
        </w:tabs>
        <w:ind w:left="513" w:hanging="684"/>
        <w:rPr>
          <w:rFonts w:ascii="Arial" w:hAnsi="Arial" w:cs="Arial"/>
          <w:lang w:eastAsia="en-GB"/>
        </w:rPr>
      </w:pPr>
      <w:r>
        <w:rPr>
          <w:rFonts w:ascii="Arial" w:hAnsi="Arial" w:cs="Arial"/>
          <w:lang w:val="en-GB"/>
        </w:rPr>
        <w:tab/>
        <w:t>6</w:t>
      </w:r>
      <w:r w:rsidR="002043A7">
        <w:rPr>
          <w:rFonts w:ascii="Arial" w:hAnsi="Arial" w:cs="Arial"/>
          <w:lang w:val="en-GB"/>
        </w:rPr>
        <w:t>19</w:t>
      </w:r>
      <w:r>
        <w:rPr>
          <w:rFonts w:ascii="Arial" w:hAnsi="Arial" w:cs="Arial"/>
          <w:lang w:val="en-GB"/>
        </w:rPr>
        <w:t>.1</w:t>
      </w:r>
      <w:r>
        <w:rPr>
          <w:rFonts w:ascii="Arial" w:hAnsi="Arial" w:cs="Arial"/>
          <w:lang w:val="en-GB"/>
        </w:rPr>
        <w:tab/>
      </w:r>
      <w:r>
        <w:rPr>
          <w:rFonts w:ascii="Arial" w:hAnsi="Arial" w:cs="Arial"/>
          <w:lang w:eastAsia="en-GB"/>
        </w:rPr>
        <w:t>Re-election of Trustee</w:t>
      </w:r>
      <w:r w:rsidR="0083410B">
        <w:rPr>
          <w:rFonts w:ascii="Arial" w:hAnsi="Arial" w:cs="Arial"/>
          <w:lang w:eastAsia="en-GB"/>
        </w:rPr>
        <w:t>s</w:t>
      </w:r>
    </w:p>
    <w:p w14:paraId="05BEEA57" w14:textId="63E07384" w:rsidR="008D1ACF" w:rsidRDefault="008D1ACF" w:rsidP="008D1ACF">
      <w:pPr>
        <w:tabs>
          <w:tab w:val="left" w:pos="456"/>
        </w:tabs>
        <w:ind w:left="1440" w:hanging="684"/>
        <w:rPr>
          <w:rFonts w:ascii="Arial" w:hAnsi="Arial" w:cs="Arial"/>
          <w:lang w:eastAsia="en-GB"/>
        </w:rPr>
      </w:pPr>
      <w:r>
        <w:rPr>
          <w:rFonts w:ascii="Arial" w:hAnsi="Arial" w:cs="Arial"/>
          <w:lang w:eastAsia="en-GB"/>
        </w:rPr>
        <w:tab/>
        <w:t xml:space="preserve">Mr </w:t>
      </w:r>
      <w:r w:rsidR="002043A7">
        <w:rPr>
          <w:rFonts w:ascii="Arial" w:hAnsi="Arial" w:cs="Arial"/>
          <w:lang w:eastAsia="en-GB"/>
        </w:rPr>
        <w:t xml:space="preserve">Robin Friend and Mrs Claire Francis were </w:t>
      </w:r>
      <w:r>
        <w:rPr>
          <w:rFonts w:ascii="Arial" w:hAnsi="Arial" w:cs="Arial"/>
          <w:lang w:eastAsia="en-GB"/>
        </w:rPr>
        <w:t>re-elected as Charity Trustee</w:t>
      </w:r>
      <w:r w:rsidR="002043A7">
        <w:rPr>
          <w:rFonts w:ascii="Arial" w:hAnsi="Arial" w:cs="Arial"/>
          <w:lang w:eastAsia="en-GB"/>
        </w:rPr>
        <w:t>s</w:t>
      </w:r>
      <w:r>
        <w:rPr>
          <w:rFonts w:ascii="Arial" w:hAnsi="Arial" w:cs="Arial"/>
          <w:lang w:eastAsia="en-GB"/>
        </w:rPr>
        <w:t xml:space="preserve">.  This was proposed by </w:t>
      </w:r>
      <w:r w:rsidR="002043A7">
        <w:rPr>
          <w:rFonts w:ascii="Arial" w:hAnsi="Arial" w:cs="Arial"/>
          <w:lang w:eastAsia="en-GB"/>
        </w:rPr>
        <w:t>Steve Harris</w:t>
      </w:r>
      <w:r>
        <w:rPr>
          <w:rFonts w:ascii="Arial" w:hAnsi="Arial" w:cs="Arial"/>
          <w:lang w:eastAsia="en-GB"/>
        </w:rPr>
        <w:t xml:space="preserve"> and seconded by </w:t>
      </w:r>
      <w:r w:rsidR="002043A7">
        <w:rPr>
          <w:rFonts w:ascii="Arial" w:hAnsi="Arial" w:cs="Arial"/>
          <w:lang w:eastAsia="en-GB"/>
        </w:rPr>
        <w:t>David Peel</w:t>
      </w:r>
      <w:r>
        <w:rPr>
          <w:rFonts w:ascii="Arial" w:hAnsi="Arial" w:cs="Arial"/>
          <w:lang w:eastAsia="en-GB"/>
        </w:rPr>
        <w:t xml:space="preserve"> and agreed by all.</w:t>
      </w:r>
    </w:p>
    <w:p w14:paraId="692A5164" w14:textId="178158AD" w:rsidR="00F711CB" w:rsidRDefault="00F711CB" w:rsidP="008D1ACF">
      <w:pPr>
        <w:tabs>
          <w:tab w:val="left" w:pos="456"/>
        </w:tabs>
        <w:ind w:left="1440" w:hanging="684"/>
        <w:rPr>
          <w:rFonts w:ascii="Arial" w:hAnsi="Arial" w:cs="Arial"/>
          <w:lang w:eastAsia="en-GB"/>
        </w:rPr>
      </w:pPr>
    </w:p>
    <w:p w14:paraId="13F09531" w14:textId="1270FA56" w:rsidR="0079698F" w:rsidRDefault="00F72088" w:rsidP="0079698F">
      <w:pPr>
        <w:tabs>
          <w:tab w:val="left" w:pos="456"/>
        </w:tabs>
        <w:ind w:left="513" w:hanging="684"/>
        <w:rPr>
          <w:rFonts w:ascii="Arial" w:hAnsi="Arial" w:cs="Arial"/>
          <w:b/>
          <w:u w:val="single"/>
          <w:lang w:val="en-GB"/>
        </w:rPr>
      </w:pPr>
      <w:r>
        <w:rPr>
          <w:rFonts w:ascii="Arial" w:hAnsi="Arial" w:cs="Arial"/>
          <w:lang w:val="en-GB"/>
        </w:rPr>
        <w:t>6</w:t>
      </w:r>
      <w:r w:rsidR="002043A7">
        <w:rPr>
          <w:rFonts w:ascii="Arial" w:hAnsi="Arial" w:cs="Arial"/>
          <w:lang w:val="en-GB"/>
        </w:rPr>
        <w:t>20</w:t>
      </w:r>
      <w:r w:rsidR="0079698F">
        <w:rPr>
          <w:rFonts w:ascii="Arial" w:hAnsi="Arial" w:cs="Arial"/>
          <w:lang w:val="en-GB"/>
        </w:rPr>
        <w:tab/>
      </w:r>
      <w:r w:rsidR="0079698F" w:rsidRPr="008E51A2">
        <w:rPr>
          <w:rFonts w:ascii="Arial" w:hAnsi="Arial" w:cs="Arial"/>
          <w:b/>
          <w:u w:val="single"/>
          <w:lang w:val="en-GB"/>
        </w:rPr>
        <w:t>Village Matters:</w:t>
      </w:r>
    </w:p>
    <w:p w14:paraId="3AA76E69" w14:textId="34101B6A" w:rsidR="006F4DF1" w:rsidRDefault="008D1ACF" w:rsidP="0079698F">
      <w:pPr>
        <w:pStyle w:val="NoSpacing"/>
        <w:ind w:firstLine="513"/>
        <w:rPr>
          <w:rFonts w:ascii="Arial" w:hAnsi="Arial" w:cs="Arial"/>
          <w:lang w:eastAsia="en-GB"/>
        </w:rPr>
      </w:pPr>
      <w:r>
        <w:rPr>
          <w:rFonts w:ascii="Arial" w:hAnsi="Arial" w:cs="Arial"/>
          <w:lang w:eastAsia="en-GB"/>
        </w:rPr>
        <w:t>6</w:t>
      </w:r>
      <w:r w:rsidR="002043A7">
        <w:rPr>
          <w:rFonts w:ascii="Arial" w:hAnsi="Arial" w:cs="Arial"/>
          <w:lang w:eastAsia="en-GB"/>
        </w:rPr>
        <w:t>20</w:t>
      </w:r>
      <w:r w:rsidR="0079698F">
        <w:rPr>
          <w:rFonts w:ascii="Arial" w:hAnsi="Arial" w:cs="Arial"/>
          <w:lang w:eastAsia="en-GB"/>
        </w:rPr>
        <w:t>.1</w:t>
      </w:r>
      <w:r w:rsidR="0079698F">
        <w:rPr>
          <w:rFonts w:ascii="Arial" w:hAnsi="Arial" w:cs="Arial"/>
          <w:lang w:eastAsia="en-GB"/>
        </w:rPr>
        <w:tab/>
      </w:r>
      <w:r w:rsidR="006F4DF1">
        <w:rPr>
          <w:rFonts w:ascii="Arial" w:hAnsi="Arial" w:cs="Arial"/>
          <w:lang w:eastAsia="en-GB"/>
        </w:rPr>
        <w:t>Military Intelligence Museum</w:t>
      </w:r>
    </w:p>
    <w:p w14:paraId="3141D08B" w14:textId="77777777" w:rsidR="00B82648" w:rsidRDefault="002043A7" w:rsidP="0005331F">
      <w:pPr>
        <w:pStyle w:val="NoSpacing"/>
        <w:ind w:left="1437"/>
        <w:rPr>
          <w:rFonts w:ascii="Arial" w:hAnsi="Arial" w:cs="Arial"/>
          <w:lang w:eastAsia="en-GB"/>
        </w:rPr>
      </w:pPr>
      <w:r>
        <w:rPr>
          <w:rFonts w:ascii="Arial" w:hAnsi="Arial" w:cs="Arial"/>
          <w:lang w:eastAsia="en-GB"/>
        </w:rPr>
        <w:t xml:space="preserve">John Harris said that following the MIM meeting held in January, </w:t>
      </w:r>
      <w:r w:rsidR="0005331F">
        <w:rPr>
          <w:rFonts w:ascii="Arial" w:hAnsi="Arial" w:cs="Arial"/>
          <w:lang w:eastAsia="en-GB"/>
        </w:rPr>
        <w:t>David Peel</w:t>
      </w:r>
      <w:r w:rsidR="00B82648">
        <w:rPr>
          <w:rFonts w:ascii="Arial" w:hAnsi="Arial" w:cs="Arial"/>
          <w:lang w:eastAsia="en-GB"/>
        </w:rPr>
        <w:t xml:space="preserve"> and Robin Friend have stepped down as Observers.  Steve Harris and John Hinton agreed to take on the role.</w:t>
      </w:r>
    </w:p>
    <w:p w14:paraId="652A8BAB" w14:textId="77777777" w:rsidR="00B82648" w:rsidRDefault="00B82648" w:rsidP="0005331F">
      <w:pPr>
        <w:pStyle w:val="NoSpacing"/>
        <w:ind w:left="1437"/>
        <w:rPr>
          <w:rFonts w:ascii="Arial" w:hAnsi="Arial" w:cs="Arial"/>
          <w:lang w:eastAsia="en-GB"/>
        </w:rPr>
      </w:pPr>
    </w:p>
    <w:p w14:paraId="44C481A9" w14:textId="2F03B571" w:rsidR="006031DF" w:rsidRDefault="006031DF" w:rsidP="006031DF">
      <w:pPr>
        <w:pStyle w:val="NoSpacing"/>
        <w:ind w:firstLine="513"/>
        <w:rPr>
          <w:rFonts w:ascii="Arial" w:hAnsi="Arial" w:cs="Arial"/>
          <w:lang w:eastAsia="en-GB"/>
        </w:rPr>
      </w:pPr>
      <w:r>
        <w:rPr>
          <w:rFonts w:ascii="Arial" w:hAnsi="Arial" w:cs="Arial"/>
          <w:lang w:eastAsia="en-GB"/>
        </w:rPr>
        <w:t>6</w:t>
      </w:r>
      <w:r w:rsidR="00B82648">
        <w:rPr>
          <w:rFonts w:ascii="Arial" w:hAnsi="Arial" w:cs="Arial"/>
          <w:lang w:eastAsia="en-GB"/>
        </w:rPr>
        <w:t>20.2</w:t>
      </w:r>
      <w:r>
        <w:rPr>
          <w:rFonts w:ascii="Arial" w:hAnsi="Arial" w:cs="Arial"/>
          <w:lang w:eastAsia="en-GB"/>
        </w:rPr>
        <w:tab/>
        <w:t>Website</w:t>
      </w:r>
    </w:p>
    <w:p w14:paraId="2CA6ABBC" w14:textId="09A82CF9" w:rsidR="00B82648" w:rsidRDefault="006031DF" w:rsidP="00641AAA">
      <w:pPr>
        <w:ind w:left="1440"/>
        <w:rPr>
          <w:rFonts w:ascii="Arial" w:hAnsi="Arial" w:cs="Arial"/>
          <w:lang w:eastAsia="en-GB"/>
        </w:rPr>
      </w:pPr>
      <w:r>
        <w:rPr>
          <w:rFonts w:ascii="Arial" w:hAnsi="Arial" w:cs="Arial"/>
          <w:lang w:eastAsia="en-GB"/>
        </w:rPr>
        <w:t xml:space="preserve">The Clerk reported that the </w:t>
      </w:r>
      <w:r w:rsidR="00B82648">
        <w:rPr>
          <w:rFonts w:ascii="Arial" w:hAnsi="Arial" w:cs="Arial"/>
          <w:lang w:eastAsia="en-GB"/>
        </w:rPr>
        <w:t>website is up and running with many thanks to Jed Gibson who did a great job setting up the website.  The website address is: www.miltonbryan.org</w:t>
      </w:r>
    </w:p>
    <w:p w14:paraId="720B9CA7" w14:textId="77777777" w:rsidR="00B82648" w:rsidRDefault="00B82648" w:rsidP="00641AAA">
      <w:pPr>
        <w:ind w:left="1440"/>
        <w:rPr>
          <w:rFonts w:ascii="Arial" w:hAnsi="Arial" w:cs="Arial"/>
          <w:lang w:eastAsia="en-GB"/>
        </w:rPr>
      </w:pPr>
    </w:p>
    <w:p w14:paraId="2B0B0D4F" w14:textId="5E8E29BD" w:rsidR="0079698F" w:rsidRDefault="006B50C6" w:rsidP="0079698F">
      <w:pPr>
        <w:tabs>
          <w:tab w:val="left" w:pos="456"/>
        </w:tabs>
        <w:ind w:left="513" w:hanging="684"/>
        <w:rPr>
          <w:rFonts w:ascii="Arial" w:hAnsi="Arial" w:cs="Arial"/>
          <w:b/>
          <w:u w:val="single"/>
          <w:lang w:val="en-GB"/>
        </w:rPr>
      </w:pPr>
      <w:r>
        <w:rPr>
          <w:rFonts w:ascii="Arial" w:hAnsi="Arial" w:cs="Arial"/>
          <w:lang w:val="en-GB"/>
        </w:rPr>
        <w:t>6</w:t>
      </w:r>
      <w:r w:rsidR="00B82648">
        <w:rPr>
          <w:rFonts w:ascii="Arial" w:hAnsi="Arial" w:cs="Arial"/>
          <w:lang w:val="en-GB"/>
        </w:rPr>
        <w:t>21</w:t>
      </w:r>
      <w:r w:rsidR="0079698F">
        <w:rPr>
          <w:rFonts w:ascii="Arial" w:hAnsi="Arial" w:cs="Arial"/>
          <w:lang w:val="en-GB"/>
        </w:rPr>
        <w:tab/>
      </w:r>
      <w:r w:rsidR="0079698F" w:rsidRPr="008E51A2">
        <w:rPr>
          <w:rFonts w:ascii="Arial" w:hAnsi="Arial" w:cs="Arial"/>
          <w:b/>
          <w:u w:val="single"/>
          <w:lang w:val="en-GB"/>
        </w:rPr>
        <w:t>Finance:</w:t>
      </w:r>
    </w:p>
    <w:p w14:paraId="620A5F0C" w14:textId="12FBA401" w:rsidR="0079698F" w:rsidRDefault="0079698F" w:rsidP="0079698F">
      <w:pPr>
        <w:tabs>
          <w:tab w:val="left" w:pos="456"/>
        </w:tabs>
        <w:ind w:left="513" w:hanging="684"/>
        <w:rPr>
          <w:rFonts w:ascii="Arial" w:hAnsi="Arial" w:cs="Arial"/>
          <w:b/>
          <w:u w:val="single"/>
          <w:lang w:val="en-GB"/>
        </w:rPr>
      </w:pPr>
    </w:p>
    <w:p w14:paraId="7C39DC86" w14:textId="4F1AB67D" w:rsidR="006B50C6" w:rsidRDefault="006B50C6" w:rsidP="006B50C6">
      <w:pPr>
        <w:pStyle w:val="NoSpacing"/>
        <w:ind w:firstLine="720"/>
        <w:rPr>
          <w:rFonts w:ascii="Arial" w:hAnsi="Arial" w:cs="Arial"/>
          <w:lang w:val="en-GB"/>
        </w:rPr>
      </w:pPr>
      <w:r>
        <w:rPr>
          <w:rFonts w:ascii="Arial" w:hAnsi="Arial" w:cs="Arial"/>
          <w:lang w:eastAsia="en-GB"/>
        </w:rPr>
        <w:t>6</w:t>
      </w:r>
      <w:r w:rsidR="00B82648">
        <w:rPr>
          <w:rFonts w:ascii="Arial" w:hAnsi="Arial" w:cs="Arial"/>
          <w:lang w:eastAsia="en-GB"/>
        </w:rPr>
        <w:t>21</w:t>
      </w:r>
      <w:r>
        <w:rPr>
          <w:rFonts w:ascii="Arial" w:hAnsi="Arial" w:cs="Arial"/>
          <w:lang w:eastAsia="en-GB"/>
        </w:rPr>
        <w:t>.1</w:t>
      </w:r>
      <w:r>
        <w:rPr>
          <w:rFonts w:ascii="Arial" w:hAnsi="Arial" w:cs="Arial"/>
          <w:lang w:eastAsia="en-GB"/>
        </w:rPr>
        <w:tab/>
        <w:t>A</w:t>
      </w:r>
      <w:r w:rsidRPr="00D24814">
        <w:rPr>
          <w:rFonts w:ascii="Arial" w:hAnsi="Arial" w:cs="Arial"/>
          <w:lang w:val="en-GB"/>
        </w:rPr>
        <w:t xml:space="preserve">ccounts </w:t>
      </w:r>
      <w:r>
        <w:rPr>
          <w:rFonts w:ascii="Arial" w:hAnsi="Arial" w:cs="Arial"/>
          <w:lang w:val="en-GB"/>
        </w:rPr>
        <w:t>to</w:t>
      </w:r>
      <w:r w:rsidR="00B82648">
        <w:rPr>
          <w:rFonts w:ascii="Arial" w:hAnsi="Arial" w:cs="Arial"/>
          <w:lang w:val="en-GB"/>
        </w:rPr>
        <w:t xml:space="preserve"> 31</w:t>
      </w:r>
      <w:r w:rsidR="00B82648" w:rsidRPr="00B82648">
        <w:rPr>
          <w:rFonts w:ascii="Arial" w:hAnsi="Arial" w:cs="Arial"/>
          <w:vertAlign w:val="superscript"/>
          <w:lang w:val="en-GB"/>
        </w:rPr>
        <w:t>st</w:t>
      </w:r>
      <w:r w:rsidR="00B82648">
        <w:rPr>
          <w:rFonts w:ascii="Arial" w:hAnsi="Arial" w:cs="Arial"/>
          <w:lang w:val="en-GB"/>
        </w:rPr>
        <w:t xml:space="preserve"> January 2020</w:t>
      </w:r>
    </w:p>
    <w:p w14:paraId="4ED7AFE0" w14:textId="438315BE" w:rsidR="00B82648" w:rsidRDefault="00B82648" w:rsidP="006B50C6">
      <w:pPr>
        <w:pStyle w:val="NoSpacing"/>
        <w:ind w:firstLine="720"/>
        <w:rPr>
          <w:rFonts w:ascii="Arial" w:hAnsi="Arial" w:cs="Arial"/>
          <w:lang w:val="en-GB"/>
        </w:rPr>
      </w:pPr>
    </w:p>
    <w:tbl>
      <w:tblPr>
        <w:tblW w:w="0" w:type="auto"/>
        <w:tblCellSpacing w:w="15" w:type="dxa"/>
        <w:tblInd w:w="769"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812"/>
        <w:gridCol w:w="1417"/>
      </w:tblGrid>
      <w:tr w:rsidR="009B3CCA" w:rsidRPr="001E5206" w14:paraId="113626AC" w14:textId="77777777" w:rsidTr="006F7174">
        <w:trPr>
          <w:tblCellSpacing w:w="15" w:type="dxa"/>
        </w:trPr>
        <w:tc>
          <w:tcPr>
            <w:tcW w:w="5767" w:type="dxa"/>
            <w:tcBorders>
              <w:top w:val="single" w:sz="6" w:space="0" w:color="auto"/>
              <w:left w:val="single" w:sz="6" w:space="0" w:color="auto"/>
              <w:bottom w:val="single" w:sz="6" w:space="0" w:color="auto"/>
              <w:right w:val="single" w:sz="6" w:space="0" w:color="auto"/>
            </w:tcBorders>
            <w:shd w:val="clear" w:color="auto" w:fill="auto"/>
            <w:hideMark/>
          </w:tcPr>
          <w:p w14:paraId="2FDB3D0D" w14:textId="77777777" w:rsidR="009B3CCA" w:rsidRPr="001E5206" w:rsidRDefault="009B3CCA" w:rsidP="006F7174">
            <w:pPr>
              <w:spacing w:before="100" w:beforeAutospacing="1" w:after="100" w:afterAutospacing="1"/>
              <w:textAlignment w:val="baseline"/>
              <w:rPr>
                <w:rFonts w:ascii="Arial" w:hAnsi="Arial" w:cs="Arial"/>
                <w:sz w:val="12"/>
                <w:szCs w:val="12"/>
                <w:lang w:eastAsia="en-GB"/>
              </w:rPr>
            </w:pPr>
            <w:r w:rsidRPr="001E5206">
              <w:rPr>
                <w:rFonts w:ascii="Arial" w:hAnsi="Arial" w:cs="Arial"/>
                <w:lang w:eastAsia="en-GB"/>
              </w:rPr>
              <w:t> </w:t>
            </w:r>
          </w:p>
        </w:tc>
        <w:tc>
          <w:tcPr>
            <w:tcW w:w="1372" w:type="dxa"/>
            <w:tcBorders>
              <w:top w:val="single" w:sz="6" w:space="0" w:color="auto"/>
              <w:left w:val="outset" w:sz="6" w:space="0" w:color="auto"/>
              <w:bottom w:val="single" w:sz="6" w:space="0" w:color="auto"/>
              <w:right w:val="single" w:sz="6" w:space="0" w:color="auto"/>
            </w:tcBorders>
            <w:shd w:val="clear" w:color="auto" w:fill="auto"/>
            <w:hideMark/>
          </w:tcPr>
          <w:p w14:paraId="08C1E335" w14:textId="77777777" w:rsidR="009B3CCA" w:rsidRPr="001E5206" w:rsidRDefault="009B3CCA" w:rsidP="006F7174">
            <w:pPr>
              <w:spacing w:before="100" w:beforeAutospacing="1" w:after="100" w:afterAutospacing="1"/>
              <w:textAlignment w:val="baseline"/>
              <w:rPr>
                <w:rFonts w:ascii="Arial" w:hAnsi="Arial" w:cs="Arial"/>
                <w:sz w:val="12"/>
                <w:szCs w:val="12"/>
                <w:lang w:eastAsia="en-GB"/>
              </w:rPr>
            </w:pPr>
            <w:r w:rsidRPr="001E5206">
              <w:rPr>
                <w:rFonts w:ascii="Arial" w:hAnsi="Arial" w:cs="Arial"/>
                <w:lang w:eastAsia="en-GB"/>
              </w:rPr>
              <w:t>         £ </w:t>
            </w:r>
          </w:p>
        </w:tc>
      </w:tr>
      <w:tr w:rsidR="009B3CCA" w:rsidRPr="001E5206" w14:paraId="728C9BDB" w14:textId="77777777" w:rsidTr="006F7174">
        <w:trPr>
          <w:tblCellSpacing w:w="15" w:type="dxa"/>
        </w:trPr>
        <w:tc>
          <w:tcPr>
            <w:tcW w:w="5767" w:type="dxa"/>
            <w:tcBorders>
              <w:top w:val="outset" w:sz="6" w:space="0" w:color="auto"/>
              <w:left w:val="single" w:sz="6" w:space="0" w:color="auto"/>
              <w:bottom w:val="single" w:sz="6" w:space="0" w:color="auto"/>
              <w:right w:val="single" w:sz="6" w:space="0" w:color="auto"/>
            </w:tcBorders>
            <w:shd w:val="clear" w:color="auto" w:fill="auto"/>
            <w:hideMark/>
          </w:tcPr>
          <w:p w14:paraId="657653B9" w14:textId="77777777" w:rsidR="009B3CCA" w:rsidRPr="001E5206" w:rsidRDefault="009B3CCA" w:rsidP="006F7174">
            <w:pPr>
              <w:spacing w:before="100" w:beforeAutospacing="1" w:after="100" w:afterAutospacing="1"/>
              <w:textAlignment w:val="baseline"/>
              <w:rPr>
                <w:rFonts w:ascii="Arial" w:hAnsi="Arial" w:cs="Arial"/>
                <w:sz w:val="12"/>
                <w:szCs w:val="12"/>
                <w:lang w:eastAsia="en-GB"/>
              </w:rPr>
            </w:pPr>
            <w:r w:rsidRPr="001E5206">
              <w:rPr>
                <w:rFonts w:ascii="Arial" w:hAnsi="Arial" w:cs="Arial"/>
                <w:lang w:eastAsia="en-GB"/>
              </w:rPr>
              <w:t>Barclays Current Account </w:t>
            </w:r>
          </w:p>
        </w:tc>
        <w:tc>
          <w:tcPr>
            <w:tcW w:w="1372" w:type="dxa"/>
            <w:tcBorders>
              <w:top w:val="outset" w:sz="6" w:space="0" w:color="auto"/>
              <w:left w:val="outset" w:sz="6" w:space="0" w:color="auto"/>
              <w:bottom w:val="single" w:sz="6" w:space="0" w:color="auto"/>
              <w:right w:val="single" w:sz="6" w:space="0" w:color="auto"/>
            </w:tcBorders>
            <w:shd w:val="clear" w:color="auto" w:fill="auto"/>
            <w:hideMark/>
          </w:tcPr>
          <w:p w14:paraId="0776C5BD" w14:textId="77777777" w:rsidR="009B3CCA" w:rsidRPr="00A83785" w:rsidRDefault="009B3CCA" w:rsidP="006F7174">
            <w:pPr>
              <w:spacing w:before="100" w:beforeAutospacing="1" w:after="100" w:afterAutospacing="1"/>
              <w:jc w:val="right"/>
              <w:textAlignment w:val="baseline"/>
              <w:rPr>
                <w:rFonts w:ascii="Arial" w:hAnsi="Arial" w:cs="Arial"/>
                <w:lang w:eastAsia="en-GB"/>
              </w:rPr>
            </w:pPr>
            <w:r>
              <w:rPr>
                <w:rFonts w:ascii="Arial" w:hAnsi="Arial" w:cs="Arial"/>
                <w:lang w:eastAsia="en-GB"/>
              </w:rPr>
              <w:t>1,263.68</w:t>
            </w:r>
          </w:p>
        </w:tc>
      </w:tr>
      <w:tr w:rsidR="009B3CCA" w:rsidRPr="001E5206" w14:paraId="6EA323ED" w14:textId="77777777" w:rsidTr="006F7174">
        <w:trPr>
          <w:tblCellSpacing w:w="15" w:type="dxa"/>
        </w:trPr>
        <w:tc>
          <w:tcPr>
            <w:tcW w:w="5767" w:type="dxa"/>
            <w:tcBorders>
              <w:top w:val="outset" w:sz="6" w:space="0" w:color="auto"/>
              <w:left w:val="single" w:sz="6" w:space="0" w:color="auto"/>
              <w:bottom w:val="single" w:sz="6" w:space="0" w:color="auto"/>
              <w:right w:val="single" w:sz="6" w:space="0" w:color="auto"/>
            </w:tcBorders>
            <w:shd w:val="clear" w:color="auto" w:fill="auto"/>
            <w:hideMark/>
          </w:tcPr>
          <w:p w14:paraId="1744033E" w14:textId="77777777" w:rsidR="009B3CCA" w:rsidRPr="001E5206" w:rsidRDefault="009B3CCA" w:rsidP="006F7174">
            <w:pPr>
              <w:spacing w:before="100" w:beforeAutospacing="1" w:after="100" w:afterAutospacing="1"/>
              <w:textAlignment w:val="baseline"/>
              <w:rPr>
                <w:rFonts w:ascii="Arial" w:hAnsi="Arial" w:cs="Arial"/>
                <w:sz w:val="12"/>
                <w:szCs w:val="12"/>
                <w:lang w:eastAsia="en-GB"/>
              </w:rPr>
            </w:pPr>
            <w:r w:rsidRPr="001E5206">
              <w:rPr>
                <w:rFonts w:ascii="Arial" w:hAnsi="Arial" w:cs="Arial"/>
                <w:lang w:eastAsia="en-GB"/>
              </w:rPr>
              <w:t>Barclays Savings Account </w:t>
            </w:r>
          </w:p>
        </w:tc>
        <w:tc>
          <w:tcPr>
            <w:tcW w:w="1372" w:type="dxa"/>
            <w:tcBorders>
              <w:top w:val="outset" w:sz="6" w:space="0" w:color="auto"/>
              <w:left w:val="outset" w:sz="6" w:space="0" w:color="auto"/>
              <w:bottom w:val="single" w:sz="6" w:space="0" w:color="auto"/>
              <w:right w:val="single" w:sz="6" w:space="0" w:color="auto"/>
            </w:tcBorders>
            <w:shd w:val="clear" w:color="auto" w:fill="auto"/>
            <w:hideMark/>
          </w:tcPr>
          <w:p w14:paraId="273D1D8B" w14:textId="77777777" w:rsidR="009B3CCA" w:rsidRPr="00A83785" w:rsidRDefault="009B3CCA" w:rsidP="006F7174">
            <w:pPr>
              <w:spacing w:before="100" w:beforeAutospacing="1" w:after="100" w:afterAutospacing="1"/>
              <w:jc w:val="right"/>
              <w:textAlignment w:val="baseline"/>
              <w:rPr>
                <w:rFonts w:ascii="Arial" w:hAnsi="Arial" w:cs="Arial"/>
                <w:lang w:eastAsia="en-GB"/>
              </w:rPr>
            </w:pPr>
            <w:r>
              <w:rPr>
                <w:rFonts w:ascii="Arial" w:hAnsi="Arial" w:cs="Arial"/>
                <w:lang w:eastAsia="en-GB"/>
              </w:rPr>
              <w:t>2,328.83</w:t>
            </w:r>
          </w:p>
        </w:tc>
      </w:tr>
      <w:tr w:rsidR="009B3CCA" w:rsidRPr="001E5206" w14:paraId="5D63F70E" w14:textId="77777777" w:rsidTr="006F7174">
        <w:trPr>
          <w:tblCellSpacing w:w="15" w:type="dxa"/>
        </w:trPr>
        <w:tc>
          <w:tcPr>
            <w:tcW w:w="5767" w:type="dxa"/>
            <w:tcBorders>
              <w:top w:val="outset" w:sz="6" w:space="0" w:color="auto"/>
              <w:left w:val="single" w:sz="6" w:space="0" w:color="auto"/>
              <w:bottom w:val="single" w:sz="6" w:space="0" w:color="auto"/>
              <w:right w:val="single" w:sz="6" w:space="0" w:color="auto"/>
            </w:tcBorders>
            <w:shd w:val="clear" w:color="auto" w:fill="auto"/>
            <w:hideMark/>
          </w:tcPr>
          <w:p w14:paraId="03A6316A" w14:textId="77777777" w:rsidR="009B3CCA" w:rsidRPr="001E5206" w:rsidRDefault="009B3CCA" w:rsidP="006F7174">
            <w:pPr>
              <w:spacing w:before="100" w:beforeAutospacing="1" w:after="100" w:afterAutospacing="1"/>
              <w:textAlignment w:val="baseline"/>
              <w:rPr>
                <w:rFonts w:ascii="Arial" w:hAnsi="Arial" w:cs="Arial"/>
                <w:sz w:val="12"/>
                <w:szCs w:val="12"/>
                <w:lang w:eastAsia="en-GB"/>
              </w:rPr>
            </w:pPr>
            <w:r>
              <w:rPr>
                <w:rFonts w:ascii="Arial" w:hAnsi="Arial" w:cs="Arial"/>
                <w:lang w:eastAsia="en-GB"/>
              </w:rPr>
              <w:t>Less unpresented chqs</w:t>
            </w:r>
          </w:p>
        </w:tc>
        <w:tc>
          <w:tcPr>
            <w:tcW w:w="1372" w:type="dxa"/>
            <w:tcBorders>
              <w:top w:val="outset" w:sz="6" w:space="0" w:color="auto"/>
              <w:left w:val="outset" w:sz="6" w:space="0" w:color="auto"/>
              <w:bottom w:val="single" w:sz="6" w:space="0" w:color="auto"/>
              <w:right w:val="single" w:sz="6" w:space="0" w:color="auto"/>
            </w:tcBorders>
            <w:shd w:val="clear" w:color="auto" w:fill="auto"/>
            <w:hideMark/>
          </w:tcPr>
          <w:p w14:paraId="19C25BCB" w14:textId="77777777" w:rsidR="009B3CCA" w:rsidRDefault="009B3CCA" w:rsidP="006F7174">
            <w:pPr>
              <w:pStyle w:val="NoSpacing"/>
              <w:jc w:val="right"/>
              <w:rPr>
                <w:rFonts w:ascii="Arial" w:hAnsi="Arial" w:cs="Arial"/>
                <w:lang w:eastAsia="en-GB"/>
              </w:rPr>
            </w:pPr>
            <w:r>
              <w:rPr>
                <w:rFonts w:ascii="Arial" w:hAnsi="Arial" w:cs="Arial"/>
                <w:lang w:eastAsia="en-GB"/>
              </w:rPr>
              <w:t>77.50</w:t>
            </w:r>
          </w:p>
          <w:p w14:paraId="50483BA2" w14:textId="77777777" w:rsidR="009B3CCA" w:rsidRDefault="009B3CCA" w:rsidP="006F7174">
            <w:pPr>
              <w:pStyle w:val="NoSpacing"/>
              <w:jc w:val="right"/>
              <w:rPr>
                <w:rFonts w:ascii="Arial" w:hAnsi="Arial" w:cs="Arial"/>
                <w:lang w:eastAsia="en-GB"/>
              </w:rPr>
            </w:pPr>
            <w:r>
              <w:rPr>
                <w:rFonts w:ascii="Arial" w:hAnsi="Arial" w:cs="Arial"/>
                <w:lang w:eastAsia="en-GB"/>
              </w:rPr>
              <w:t>19.00</w:t>
            </w:r>
          </w:p>
          <w:p w14:paraId="7E249B3A" w14:textId="77777777" w:rsidR="009B3CCA" w:rsidRPr="00DF42DC" w:rsidRDefault="009B3CCA" w:rsidP="006F7174">
            <w:pPr>
              <w:pStyle w:val="NoSpacing"/>
              <w:jc w:val="right"/>
              <w:rPr>
                <w:rFonts w:ascii="Arial" w:hAnsi="Arial" w:cs="Arial"/>
                <w:lang w:eastAsia="en-GB"/>
              </w:rPr>
            </w:pPr>
            <w:r>
              <w:rPr>
                <w:rFonts w:ascii="Arial" w:hAnsi="Arial" w:cs="Arial"/>
                <w:lang w:eastAsia="en-GB"/>
              </w:rPr>
              <w:t>19.20</w:t>
            </w:r>
          </w:p>
        </w:tc>
      </w:tr>
      <w:tr w:rsidR="009B3CCA" w:rsidRPr="001E5206" w14:paraId="355F6407" w14:textId="77777777" w:rsidTr="006F7174">
        <w:trPr>
          <w:tblCellSpacing w:w="15" w:type="dxa"/>
        </w:trPr>
        <w:tc>
          <w:tcPr>
            <w:tcW w:w="5767" w:type="dxa"/>
            <w:tcBorders>
              <w:top w:val="outset" w:sz="6" w:space="0" w:color="auto"/>
              <w:left w:val="single" w:sz="6" w:space="0" w:color="auto"/>
              <w:bottom w:val="single" w:sz="6" w:space="0" w:color="auto"/>
              <w:right w:val="single" w:sz="6" w:space="0" w:color="auto"/>
            </w:tcBorders>
            <w:shd w:val="clear" w:color="auto" w:fill="auto"/>
            <w:hideMark/>
          </w:tcPr>
          <w:p w14:paraId="5F09BF02" w14:textId="77777777" w:rsidR="009B3CCA" w:rsidRPr="001E5206" w:rsidRDefault="009B3CCA" w:rsidP="006F7174">
            <w:pPr>
              <w:spacing w:before="100" w:beforeAutospacing="1" w:after="100" w:afterAutospacing="1"/>
              <w:textAlignment w:val="baseline"/>
              <w:rPr>
                <w:rFonts w:ascii="Arial" w:hAnsi="Arial" w:cs="Arial"/>
                <w:sz w:val="12"/>
                <w:szCs w:val="12"/>
                <w:lang w:eastAsia="en-GB"/>
              </w:rPr>
            </w:pPr>
            <w:r w:rsidRPr="001E5206">
              <w:rPr>
                <w:rFonts w:ascii="Arial" w:hAnsi="Arial" w:cs="Arial"/>
                <w:b/>
                <w:bCs/>
                <w:lang w:eastAsia="en-GB"/>
              </w:rPr>
              <w:t>TOTAL</w:t>
            </w:r>
            <w:r w:rsidRPr="001E5206">
              <w:rPr>
                <w:rFonts w:ascii="Arial" w:hAnsi="Arial" w:cs="Arial"/>
                <w:lang w:eastAsia="en-GB"/>
              </w:rPr>
              <w:t> </w:t>
            </w:r>
          </w:p>
        </w:tc>
        <w:tc>
          <w:tcPr>
            <w:tcW w:w="1372" w:type="dxa"/>
            <w:tcBorders>
              <w:top w:val="outset" w:sz="6" w:space="0" w:color="auto"/>
              <w:left w:val="outset" w:sz="6" w:space="0" w:color="auto"/>
              <w:bottom w:val="single" w:sz="6" w:space="0" w:color="auto"/>
              <w:right w:val="single" w:sz="6" w:space="0" w:color="auto"/>
            </w:tcBorders>
            <w:shd w:val="clear" w:color="auto" w:fill="auto"/>
            <w:hideMark/>
          </w:tcPr>
          <w:p w14:paraId="13F19149" w14:textId="77777777" w:rsidR="009B3CCA" w:rsidRPr="00A83785" w:rsidRDefault="009B3CCA" w:rsidP="006F7174">
            <w:pPr>
              <w:spacing w:before="100" w:beforeAutospacing="1" w:after="100" w:afterAutospacing="1"/>
              <w:jc w:val="right"/>
              <w:textAlignment w:val="baseline"/>
              <w:rPr>
                <w:rFonts w:ascii="Arial" w:hAnsi="Arial" w:cs="Arial"/>
                <w:lang w:eastAsia="en-GB"/>
              </w:rPr>
            </w:pPr>
            <w:r>
              <w:rPr>
                <w:rFonts w:ascii="Arial" w:hAnsi="Arial" w:cs="Arial"/>
                <w:lang w:eastAsia="en-GB"/>
              </w:rPr>
              <w:t>3,476.81</w:t>
            </w:r>
          </w:p>
        </w:tc>
      </w:tr>
      <w:tr w:rsidR="009B3CCA" w:rsidRPr="001E5206" w14:paraId="54359C15" w14:textId="77777777" w:rsidTr="006F7174">
        <w:trPr>
          <w:tblCellSpacing w:w="15" w:type="dxa"/>
        </w:trPr>
        <w:tc>
          <w:tcPr>
            <w:tcW w:w="5767" w:type="dxa"/>
            <w:tcBorders>
              <w:top w:val="outset" w:sz="6" w:space="0" w:color="auto"/>
              <w:left w:val="single" w:sz="6" w:space="0" w:color="auto"/>
              <w:bottom w:val="single" w:sz="6" w:space="0" w:color="auto"/>
              <w:right w:val="single" w:sz="6" w:space="0" w:color="auto"/>
            </w:tcBorders>
            <w:shd w:val="clear" w:color="auto" w:fill="auto"/>
            <w:hideMark/>
          </w:tcPr>
          <w:p w14:paraId="278D3776" w14:textId="77777777" w:rsidR="009B3CCA" w:rsidRPr="001E5206" w:rsidRDefault="009B3CCA" w:rsidP="006F7174">
            <w:pPr>
              <w:spacing w:before="100" w:beforeAutospacing="1" w:after="100" w:afterAutospacing="1"/>
              <w:textAlignment w:val="baseline"/>
              <w:rPr>
                <w:rFonts w:ascii="Arial" w:hAnsi="Arial" w:cs="Arial"/>
                <w:sz w:val="12"/>
                <w:szCs w:val="12"/>
                <w:lang w:eastAsia="en-GB"/>
              </w:rPr>
            </w:pPr>
            <w:r w:rsidRPr="001E5206">
              <w:rPr>
                <w:rFonts w:ascii="Arial" w:hAnsi="Arial" w:cs="Arial"/>
                <w:lang w:eastAsia="en-GB"/>
              </w:rPr>
              <w:t> </w:t>
            </w:r>
          </w:p>
        </w:tc>
        <w:tc>
          <w:tcPr>
            <w:tcW w:w="1372" w:type="dxa"/>
            <w:tcBorders>
              <w:top w:val="outset" w:sz="6" w:space="0" w:color="auto"/>
              <w:left w:val="outset" w:sz="6" w:space="0" w:color="auto"/>
              <w:bottom w:val="single" w:sz="6" w:space="0" w:color="auto"/>
              <w:right w:val="single" w:sz="6" w:space="0" w:color="auto"/>
            </w:tcBorders>
            <w:shd w:val="clear" w:color="auto" w:fill="auto"/>
            <w:hideMark/>
          </w:tcPr>
          <w:p w14:paraId="6F957851" w14:textId="77777777" w:rsidR="009B3CCA" w:rsidRPr="001E5206" w:rsidRDefault="009B3CCA" w:rsidP="006F7174">
            <w:pPr>
              <w:spacing w:before="100" w:beforeAutospacing="1" w:after="100" w:afterAutospacing="1"/>
              <w:jc w:val="right"/>
              <w:textAlignment w:val="baseline"/>
              <w:rPr>
                <w:rFonts w:ascii="Arial" w:hAnsi="Arial" w:cs="Arial"/>
                <w:sz w:val="12"/>
                <w:szCs w:val="12"/>
                <w:lang w:eastAsia="en-GB"/>
              </w:rPr>
            </w:pPr>
            <w:r w:rsidRPr="001E5206">
              <w:rPr>
                <w:rFonts w:ascii="Arial" w:hAnsi="Arial" w:cs="Arial"/>
                <w:lang w:eastAsia="en-GB"/>
              </w:rPr>
              <w:t> </w:t>
            </w:r>
          </w:p>
        </w:tc>
      </w:tr>
      <w:tr w:rsidR="009B3CCA" w:rsidRPr="001E5206" w14:paraId="178F9C2A" w14:textId="77777777" w:rsidTr="006F7174">
        <w:trPr>
          <w:tblCellSpacing w:w="15" w:type="dxa"/>
        </w:trPr>
        <w:tc>
          <w:tcPr>
            <w:tcW w:w="5767" w:type="dxa"/>
            <w:tcBorders>
              <w:top w:val="outset" w:sz="6" w:space="0" w:color="auto"/>
              <w:left w:val="single" w:sz="6" w:space="0" w:color="auto"/>
              <w:bottom w:val="single" w:sz="6" w:space="0" w:color="auto"/>
              <w:right w:val="single" w:sz="6" w:space="0" w:color="auto"/>
            </w:tcBorders>
            <w:shd w:val="clear" w:color="auto" w:fill="auto"/>
            <w:hideMark/>
          </w:tcPr>
          <w:p w14:paraId="27B1B7C2" w14:textId="77777777" w:rsidR="009B3CCA" w:rsidRPr="001E5206" w:rsidRDefault="009B3CCA" w:rsidP="006F7174">
            <w:pPr>
              <w:spacing w:before="100" w:beforeAutospacing="1" w:after="100" w:afterAutospacing="1"/>
              <w:textAlignment w:val="baseline"/>
              <w:rPr>
                <w:rFonts w:ascii="Arial" w:hAnsi="Arial" w:cs="Arial"/>
                <w:sz w:val="12"/>
                <w:szCs w:val="12"/>
                <w:lang w:eastAsia="en-GB"/>
              </w:rPr>
            </w:pPr>
            <w:r w:rsidRPr="001E5206">
              <w:rPr>
                <w:rFonts w:ascii="Arial" w:hAnsi="Arial" w:cs="Arial"/>
                <w:lang w:eastAsia="en-GB"/>
              </w:rPr>
              <w:t>B/F 201</w:t>
            </w:r>
            <w:r>
              <w:rPr>
                <w:rFonts w:ascii="Arial" w:hAnsi="Arial" w:cs="Arial"/>
                <w:lang w:eastAsia="en-GB"/>
              </w:rPr>
              <w:t>8/19</w:t>
            </w:r>
            <w:r w:rsidRPr="001E5206">
              <w:rPr>
                <w:rFonts w:ascii="Arial" w:hAnsi="Arial" w:cs="Arial"/>
                <w:lang w:eastAsia="en-GB"/>
              </w:rPr>
              <w:t> </w:t>
            </w:r>
          </w:p>
        </w:tc>
        <w:tc>
          <w:tcPr>
            <w:tcW w:w="1372" w:type="dxa"/>
            <w:tcBorders>
              <w:top w:val="outset" w:sz="6" w:space="0" w:color="auto"/>
              <w:left w:val="outset" w:sz="6" w:space="0" w:color="auto"/>
              <w:bottom w:val="single" w:sz="6" w:space="0" w:color="auto"/>
              <w:right w:val="single" w:sz="6" w:space="0" w:color="auto"/>
            </w:tcBorders>
            <w:shd w:val="clear" w:color="auto" w:fill="auto"/>
            <w:hideMark/>
          </w:tcPr>
          <w:p w14:paraId="67E3570E" w14:textId="77777777" w:rsidR="009B3CCA" w:rsidRPr="00910206" w:rsidRDefault="009B3CCA" w:rsidP="006F7174">
            <w:pPr>
              <w:spacing w:before="100" w:beforeAutospacing="1" w:after="100" w:afterAutospacing="1"/>
              <w:jc w:val="right"/>
              <w:textAlignment w:val="baseline"/>
              <w:rPr>
                <w:rFonts w:ascii="Arial" w:hAnsi="Arial" w:cs="Arial"/>
                <w:lang w:eastAsia="en-GB"/>
              </w:rPr>
            </w:pPr>
            <w:r>
              <w:rPr>
                <w:rFonts w:ascii="Arial" w:hAnsi="Arial" w:cs="Arial"/>
                <w:lang w:eastAsia="en-GB"/>
              </w:rPr>
              <w:t>3,391.46</w:t>
            </w:r>
          </w:p>
        </w:tc>
      </w:tr>
      <w:tr w:rsidR="009B3CCA" w:rsidRPr="001E5206" w14:paraId="7BD6AFD4" w14:textId="77777777" w:rsidTr="006F7174">
        <w:trPr>
          <w:tblCellSpacing w:w="15" w:type="dxa"/>
        </w:trPr>
        <w:tc>
          <w:tcPr>
            <w:tcW w:w="5767" w:type="dxa"/>
            <w:tcBorders>
              <w:top w:val="outset" w:sz="6" w:space="0" w:color="auto"/>
              <w:left w:val="single" w:sz="6" w:space="0" w:color="auto"/>
              <w:bottom w:val="single" w:sz="6" w:space="0" w:color="auto"/>
              <w:right w:val="single" w:sz="6" w:space="0" w:color="auto"/>
            </w:tcBorders>
            <w:shd w:val="clear" w:color="auto" w:fill="auto"/>
            <w:hideMark/>
          </w:tcPr>
          <w:p w14:paraId="7B66B632" w14:textId="77777777" w:rsidR="009B3CCA" w:rsidRPr="001E5206" w:rsidRDefault="009B3CCA" w:rsidP="006F7174">
            <w:pPr>
              <w:spacing w:before="100" w:beforeAutospacing="1" w:after="100" w:afterAutospacing="1"/>
              <w:textAlignment w:val="baseline"/>
              <w:rPr>
                <w:rFonts w:ascii="Arial" w:hAnsi="Arial" w:cs="Arial"/>
                <w:sz w:val="12"/>
                <w:szCs w:val="12"/>
                <w:lang w:eastAsia="en-GB"/>
              </w:rPr>
            </w:pPr>
            <w:r w:rsidRPr="001E5206">
              <w:rPr>
                <w:rFonts w:ascii="Arial" w:hAnsi="Arial" w:cs="Arial"/>
                <w:lang w:eastAsia="en-GB"/>
              </w:rPr>
              <w:lastRenderedPageBreak/>
              <w:t xml:space="preserve">Receipts to </w:t>
            </w:r>
            <w:r>
              <w:rPr>
                <w:rFonts w:ascii="Arial" w:hAnsi="Arial" w:cs="Arial"/>
                <w:lang w:eastAsia="en-GB"/>
              </w:rPr>
              <w:t>31</w:t>
            </w:r>
            <w:r w:rsidRPr="008C069D">
              <w:rPr>
                <w:rFonts w:ascii="Arial" w:hAnsi="Arial" w:cs="Arial"/>
                <w:vertAlign w:val="superscript"/>
                <w:lang w:eastAsia="en-GB"/>
              </w:rPr>
              <w:t>st</w:t>
            </w:r>
            <w:r>
              <w:rPr>
                <w:rFonts w:ascii="Arial" w:hAnsi="Arial" w:cs="Arial"/>
                <w:lang w:eastAsia="en-GB"/>
              </w:rPr>
              <w:t xml:space="preserve"> January 2020</w:t>
            </w:r>
          </w:p>
        </w:tc>
        <w:tc>
          <w:tcPr>
            <w:tcW w:w="1372" w:type="dxa"/>
            <w:tcBorders>
              <w:top w:val="outset" w:sz="6" w:space="0" w:color="auto"/>
              <w:left w:val="outset" w:sz="6" w:space="0" w:color="auto"/>
              <w:bottom w:val="single" w:sz="6" w:space="0" w:color="auto"/>
              <w:right w:val="single" w:sz="6" w:space="0" w:color="auto"/>
            </w:tcBorders>
            <w:shd w:val="clear" w:color="auto" w:fill="auto"/>
            <w:hideMark/>
          </w:tcPr>
          <w:p w14:paraId="2E688C2F" w14:textId="77777777" w:rsidR="009B3CCA" w:rsidRPr="00C538DC" w:rsidRDefault="009B3CCA" w:rsidP="006F7174">
            <w:pPr>
              <w:spacing w:before="100" w:beforeAutospacing="1" w:after="100" w:afterAutospacing="1"/>
              <w:jc w:val="right"/>
              <w:textAlignment w:val="baseline"/>
              <w:rPr>
                <w:rFonts w:ascii="Arial" w:hAnsi="Arial" w:cs="Arial"/>
                <w:lang w:eastAsia="en-GB"/>
              </w:rPr>
            </w:pPr>
            <w:r>
              <w:rPr>
                <w:rFonts w:ascii="Arial" w:hAnsi="Arial" w:cs="Arial"/>
                <w:lang w:eastAsia="en-GB"/>
              </w:rPr>
              <w:t>2,888.48</w:t>
            </w:r>
          </w:p>
        </w:tc>
      </w:tr>
      <w:tr w:rsidR="009B3CCA" w:rsidRPr="001E5206" w14:paraId="110221C2" w14:textId="77777777" w:rsidTr="006F7174">
        <w:trPr>
          <w:tblCellSpacing w:w="15" w:type="dxa"/>
        </w:trPr>
        <w:tc>
          <w:tcPr>
            <w:tcW w:w="5767" w:type="dxa"/>
            <w:tcBorders>
              <w:top w:val="outset" w:sz="6" w:space="0" w:color="auto"/>
              <w:left w:val="single" w:sz="6" w:space="0" w:color="auto"/>
              <w:bottom w:val="single" w:sz="6" w:space="0" w:color="auto"/>
              <w:right w:val="single" w:sz="6" w:space="0" w:color="auto"/>
            </w:tcBorders>
            <w:shd w:val="clear" w:color="auto" w:fill="auto"/>
            <w:hideMark/>
          </w:tcPr>
          <w:p w14:paraId="7624402A" w14:textId="77777777" w:rsidR="009B3CCA" w:rsidRPr="001E5206" w:rsidRDefault="009B3CCA" w:rsidP="006F7174">
            <w:pPr>
              <w:spacing w:before="100" w:beforeAutospacing="1" w:after="100" w:afterAutospacing="1"/>
              <w:textAlignment w:val="baseline"/>
              <w:rPr>
                <w:rFonts w:ascii="Arial" w:hAnsi="Arial" w:cs="Arial"/>
                <w:sz w:val="12"/>
                <w:szCs w:val="12"/>
                <w:lang w:eastAsia="en-GB"/>
              </w:rPr>
            </w:pPr>
            <w:r w:rsidRPr="001E5206">
              <w:rPr>
                <w:rFonts w:ascii="Arial" w:hAnsi="Arial" w:cs="Arial"/>
                <w:lang w:eastAsia="en-GB"/>
              </w:rPr>
              <w:t xml:space="preserve">Payments to </w:t>
            </w:r>
            <w:r>
              <w:rPr>
                <w:rFonts w:ascii="Arial" w:hAnsi="Arial" w:cs="Arial"/>
                <w:lang w:eastAsia="en-GB"/>
              </w:rPr>
              <w:t>31</w:t>
            </w:r>
            <w:r w:rsidRPr="008C069D">
              <w:rPr>
                <w:rFonts w:ascii="Arial" w:hAnsi="Arial" w:cs="Arial"/>
                <w:vertAlign w:val="superscript"/>
                <w:lang w:eastAsia="en-GB"/>
              </w:rPr>
              <w:t>st</w:t>
            </w:r>
            <w:r>
              <w:rPr>
                <w:rFonts w:ascii="Arial" w:hAnsi="Arial" w:cs="Arial"/>
                <w:lang w:eastAsia="en-GB"/>
              </w:rPr>
              <w:t xml:space="preserve"> January 2020</w:t>
            </w:r>
          </w:p>
        </w:tc>
        <w:tc>
          <w:tcPr>
            <w:tcW w:w="1372" w:type="dxa"/>
            <w:tcBorders>
              <w:top w:val="outset" w:sz="6" w:space="0" w:color="auto"/>
              <w:left w:val="outset" w:sz="6" w:space="0" w:color="auto"/>
              <w:bottom w:val="single" w:sz="6" w:space="0" w:color="auto"/>
              <w:right w:val="single" w:sz="6" w:space="0" w:color="auto"/>
            </w:tcBorders>
            <w:shd w:val="clear" w:color="auto" w:fill="auto"/>
            <w:hideMark/>
          </w:tcPr>
          <w:p w14:paraId="67BE77AD" w14:textId="77777777" w:rsidR="009B3CCA" w:rsidRPr="00C538DC" w:rsidRDefault="009B3CCA" w:rsidP="006F7174">
            <w:pPr>
              <w:spacing w:before="100" w:beforeAutospacing="1" w:after="100" w:afterAutospacing="1"/>
              <w:jc w:val="right"/>
              <w:textAlignment w:val="baseline"/>
              <w:rPr>
                <w:rFonts w:ascii="Arial" w:hAnsi="Arial" w:cs="Arial"/>
                <w:lang w:eastAsia="en-GB"/>
              </w:rPr>
            </w:pPr>
            <w:r>
              <w:rPr>
                <w:rFonts w:ascii="Arial" w:hAnsi="Arial" w:cs="Arial"/>
                <w:lang w:eastAsia="en-GB"/>
              </w:rPr>
              <w:t>2,803.13</w:t>
            </w:r>
          </w:p>
        </w:tc>
      </w:tr>
      <w:tr w:rsidR="009B3CCA" w:rsidRPr="001E5206" w14:paraId="642EDAD2" w14:textId="77777777" w:rsidTr="006F7174">
        <w:trPr>
          <w:tblCellSpacing w:w="15" w:type="dxa"/>
        </w:trPr>
        <w:tc>
          <w:tcPr>
            <w:tcW w:w="5767" w:type="dxa"/>
            <w:tcBorders>
              <w:top w:val="outset" w:sz="6" w:space="0" w:color="auto"/>
              <w:left w:val="single" w:sz="6" w:space="0" w:color="auto"/>
              <w:bottom w:val="single" w:sz="6" w:space="0" w:color="auto"/>
              <w:right w:val="single" w:sz="6" w:space="0" w:color="auto"/>
            </w:tcBorders>
            <w:shd w:val="clear" w:color="auto" w:fill="auto"/>
            <w:hideMark/>
          </w:tcPr>
          <w:p w14:paraId="19D5D743" w14:textId="77777777" w:rsidR="009B3CCA" w:rsidRPr="001E5206" w:rsidRDefault="009B3CCA" w:rsidP="006F7174">
            <w:pPr>
              <w:spacing w:before="100" w:beforeAutospacing="1" w:after="100" w:afterAutospacing="1"/>
              <w:textAlignment w:val="baseline"/>
              <w:rPr>
                <w:rFonts w:ascii="Arial" w:hAnsi="Arial" w:cs="Arial"/>
                <w:sz w:val="12"/>
                <w:szCs w:val="12"/>
                <w:lang w:eastAsia="en-GB"/>
              </w:rPr>
            </w:pPr>
            <w:r w:rsidRPr="001E5206">
              <w:rPr>
                <w:rFonts w:ascii="Arial" w:hAnsi="Arial" w:cs="Arial"/>
                <w:b/>
                <w:bCs/>
                <w:lang w:eastAsia="en-GB"/>
              </w:rPr>
              <w:t>TOTAL</w:t>
            </w:r>
            <w:r w:rsidRPr="001E5206">
              <w:rPr>
                <w:rFonts w:ascii="Arial" w:hAnsi="Arial" w:cs="Arial"/>
                <w:lang w:eastAsia="en-GB"/>
              </w:rPr>
              <w:t> </w:t>
            </w:r>
          </w:p>
        </w:tc>
        <w:tc>
          <w:tcPr>
            <w:tcW w:w="1372" w:type="dxa"/>
            <w:tcBorders>
              <w:top w:val="outset" w:sz="6" w:space="0" w:color="auto"/>
              <w:left w:val="outset" w:sz="6" w:space="0" w:color="auto"/>
              <w:bottom w:val="single" w:sz="6" w:space="0" w:color="auto"/>
              <w:right w:val="single" w:sz="6" w:space="0" w:color="auto"/>
            </w:tcBorders>
            <w:shd w:val="clear" w:color="auto" w:fill="auto"/>
            <w:hideMark/>
          </w:tcPr>
          <w:p w14:paraId="3BAFD944" w14:textId="77777777" w:rsidR="009B3CCA" w:rsidRPr="00C538DC" w:rsidRDefault="009B3CCA" w:rsidP="006F7174">
            <w:pPr>
              <w:spacing w:before="100" w:beforeAutospacing="1" w:after="100" w:afterAutospacing="1"/>
              <w:jc w:val="right"/>
              <w:textAlignment w:val="baseline"/>
              <w:rPr>
                <w:rFonts w:ascii="Arial" w:hAnsi="Arial" w:cs="Arial"/>
                <w:lang w:eastAsia="en-GB"/>
              </w:rPr>
            </w:pPr>
            <w:r>
              <w:rPr>
                <w:rFonts w:ascii="Arial" w:hAnsi="Arial" w:cs="Arial"/>
                <w:lang w:eastAsia="en-GB"/>
              </w:rPr>
              <w:t>3,476.81</w:t>
            </w:r>
          </w:p>
        </w:tc>
      </w:tr>
    </w:tbl>
    <w:p w14:paraId="16E5ED0C" w14:textId="0DC3A2BB" w:rsidR="00B82648" w:rsidRDefault="00B82648" w:rsidP="006B50C6">
      <w:pPr>
        <w:pStyle w:val="NoSpacing"/>
        <w:ind w:firstLine="720"/>
        <w:rPr>
          <w:rFonts w:ascii="Arial" w:hAnsi="Arial" w:cs="Arial"/>
          <w:lang w:val="en-GB"/>
        </w:rPr>
      </w:pPr>
    </w:p>
    <w:p w14:paraId="3C7F6F7C" w14:textId="2633A4F4" w:rsidR="0079698F" w:rsidRDefault="006B50C6" w:rsidP="008A645F">
      <w:pPr>
        <w:pStyle w:val="NoSpacing"/>
        <w:ind w:firstLine="513"/>
        <w:rPr>
          <w:rFonts w:ascii="Arial" w:hAnsi="Arial" w:cs="Arial"/>
          <w:lang w:eastAsia="en-GB"/>
        </w:rPr>
      </w:pPr>
      <w:r>
        <w:rPr>
          <w:rFonts w:ascii="Arial" w:hAnsi="Arial" w:cs="Arial"/>
          <w:lang w:eastAsia="en-GB"/>
        </w:rPr>
        <w:t>6</w:t>
      </w:r>
      <w:r w:rsidR="009B3CCA">
        <w:rPr>
          <w:rFonts w:ascii="Arial" w:hAnsi="Arial" w:cs="Arial"/>
          <w:lang w:eastAsia="en-GB"/>
        </w:rPr>
        <w:t>21</w:t>
      </w:r>
      <w:r w:rsidR="008A645F">
        <w:rPr>
          <w:rFonts w:ascii="Arial" w:hAnsi="Arial" w:cs="Arial"/>
          <w:lang w:eastAsia="en-GB"/>
        </w:rPr>
        <w:t>.2</w:t>
      </w:r>
      <w:r w:rsidR="008A645F">
        <w:rPr>
          <w:rFonts w:ascii="Arial" w:hAnsi="Arial" w:cs="Arial"/>
          <w:lang w:eastAsia="en-GB"/>
        </w:rPr>
        <w:tab/>
      </w:r>
      <w:r w:rsidR="009B3CCA">
        <w:rPr>
          <w:rFonts w:ascii="Arial" w:hAnsi="Arial" w:cs="Arial"/>
          <w:lang w:eastAsia="en-GB"/>
        </w:rPr>
        <w:t>February</w:t>
      </w:r>
      <w:r w:rsidR="008A645F">
        <w:rPr>
          <w:rFonts w:ascii="Arial" w:hAnsi="Arial" w:cs="Arial"/>
          <w:lang w:eastAsia="en-GB"/>
        </w:rPr>
        <w:t xml:space="preserve"> payments were noted by the Parish Meeting:</w:t>
      </w:r>
    </w:p>
    <w:p w14:paraId="264BF7F6" w14:textId="4B74719B" w:rsidR="009B3CCA" w:rsidRDefault="009B3CCA" w:rsidP="008A645F">
      <w:pPr>
        <w:pStyle w:val="NoSpacing"/>
        <w:ind w:firstLine="513"/>
        <w:rPr>
          <w:rFonts w:ascii="Arial" w:hAnsi="Arial" w:cs="Arial"/>
          <w:lang w:eastAsia="en-GB"/>
        </w:rPr>
      </w:pPr>
    </w:p>
    <w:tbl>
      <w:tblPr>
        <w:tblW w:w="0" w:type="auto"/>
        <w:tblCellSpacing w:w="15" w:type="dxa"/>
        <w:tblInd w:w="769"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77"/>
        <w:gridCol w:w="4235"/>
        <w:gridCol w:w="1417"/>
      </w:tblGrid>
      <w:tr w:rsidR="009B3CCA" w:rsidRPr="001829C4" w14:paraId="1F8915EF" w14:textId="77777777" w:rsidTr="006F7174">
        <w:trPr>
          <w:tblCellSpacing w:w="15" w:type="dxa"/>
        </w:trPr>
        <w:tc>
          <w:tcPr>
            <w:tcW w:w="1532" w:type="dxa"/>
            <w:tcBorders>
              <w:top w:val="single" w:sz="6" w:space="0" w:color="auto"/>
              <w:left w:val="single" w:sz="6" w:space="0" w:color="auto"/>
              <w:bottom w:val="single" w:sz="6" w:space="0" w:color="auto"/>
              <w:right w:val="single" w:sz="6" w:space="0" w:color="auto"/>
            </w:tcBorders>
            <w:shd w:val="clear" w:color="auto" w:fill="auto"/>
            <w:hideMark/>
          </w:tcPr>
          <w:p w14:paraId="5EACF9E9" w14:textId="77777777" w:rsidR="009B3CCA" w:rsidRPr="001829C4" w:rsidRDefault="009B3CCA" w:rsidP="006F7174">
            <w:pPr>
              <w:spacing w:before="100" w:beforeAutospacing="1" w:after="100" w:afterAutospacing="1"/>
              <w:textAlignment w:val="baseline"/>
              <w:rPr>
                <w:rFonts w:ascii="Arial" w:hAnsi="Arial" w:cs="Arial"/>
                <w:lang w:eastAsia="en-GB"/>
              </w:rPr>
            </w:pPr>
            <w:r>
              <w:rPr>
                <w:rFonts w:ascii="Arial" w:hAnsi="Arial" w:cs="Arial"/>
                <w:lang w:eastAsia="en-GB"/>
              </w:rPr>
              <w:t xml:space="preserve">      </w:t>
            </w:r>
            <w:r w:rsidRPr="001829C4">
              <w:rPr>
                <w:rFonts w:ascii="Arial" w:hAnsi="Arial" w:cs="Arial"/>
                <w:lang w:eastAsia="en-GB"/>
              </w:rPr>
              <w:t> Chq No</w:t>
            </w:r>
          </w:p>
        </w:tc>
        <w:tc>
          <w:tcPr>
            <w:tcW w:w="4205" w:type="dxa"/>
            <w:tcBorders>
              <w:top w:val="single" w:sz="6" w:space="0" w:color="auto"/>
              <w:left w:val="outset" w:sz="6" w:space="0" w:color="auto"/>
              <w:bottom w:val="single" w:sz="6" w:space="0" w:color="auto"/>
              <w:right w:val="single" w:sz="6" w:space="0" w:color="auto"/>
            </w:tcBorders>
            <w:shd w:val="clear" w:color="auto" w:fill="auto"/>
            <w:hideMark/>
          </w:tcPr>
          <w:p w14:paraId="2CFC4D91" w14:textId="77777777" w:rsidR="009B3CCA" w:rsidRPr="001829C4" w:rsidRDefault="009B3CCA" w:rsidP="006F7174">
            <w:pPr>
              <w:tabs>
                <w:tab w:val="center" w:pos="2072"/>
              </w:tabs>
              <w:spacing w:before="100" w:beforeAutospacing="1" w:after="100" w:afterAutospacing="1"/>
              <w:textAlignment w:val="baseline"/>
              <w:rPr>
                <w:rFonts w:ascii="Arial" w:hAnsi="Arial" w:cs="Arial"/>
                <w:lang w:eastAsia="en-GB"/>
              </w:rPr>
            </w:pPr>
            <w:r w:rsidRPr="001829C4">
              <w:rPr>
                <w:rFonts w:ascii="Arial" w:hAnsi="Arial" w:cs="Arial"/>
                <w:lang w:eastAsia="en-GB"/>
              </w:rPr>
              <w:t>Payee</w:t>
            </w:r>
            <w:r>
              <w:rPr>
                <w:rFonts w:ascii="Arial" w:hAnsi="Arial" w:cs="Arial"/>
                <w:lang w:eastAsia="en-GB"/>
              </w:rPr>
              <w:tab/>
            </w:r>
          </w:p>
        </w:tc>
        <w:tc>
          <w:tcPr>
            <w:tcW w:w="1372" w:type="dxa"/>
            <w:tcBorders>
              <w:top w:val="single" w:sz="6" w:space="0" w:color="auto"/>
              <w:left w:val="outset" w:sz="6" w:space="0" w:color="auto"/>
              <w:bottom w:val="single" w:sz="6" w:space="0" w:color="auto"/>
              <w:right w:val="single" w:sz="6" w:space="0" w:color="auto"/>
            </w:tcBorders>
          </w:tcPr>
          <w:p w14:paraId="6638790F" w14:textId="77777777" w:rsidR="009B3CCA" w:rsidRPr="001829C4" w:rsidRDefault="009B3CCA" w:rsidP="006F7174">
            <w:pPr>
              <w:spacing w:before="100" w:beforeAutospacing="1" w:after="100" w:afterAutospacing="1"/>
              <w:textAlignment w:val="baseline"/>
              <w:rPr>
                <w:rFonts w:ascii="Arial" w:hAnsi="Arial" w:cs="Arial"/>
                <w:lang w:eastAsia="en-GB"/>
              </w:rPr>
            </w:pPr>
            <w:r>
              <w:rPr>
                <w:rFonts w:ascii="Arial" w:hAnsi="Arial" w:cs="Arial"/>
                <w:lang w:eastAsia="en-GB"/>
              </w:rPr>
              <w:t xml:space="preserve">         </w:t>
            </w:r>
            <w:r w:rsidRPr="001829C4">
              <w:rPr>
                <w:rFonts w:ascii="Arial" w:hAnsi="Arial" w:cs="Arial"/>
                <w:lang w:eastAsia="en-GB"/>
              </w:rPr>
              <w:t>£</w:t>
            </w:r>
          </w:p>
        </w:tc>
      </w:tr>
      <w:tr w:rsidR="009B3CCA" w:rsidRPr="001829C4" w14:paraId="064E8EC1" w14:textId="77777777" w:rsidTr="006F7174">
        <w:trPr>
          <w:tblCellSpacing w:w="15" w:type="dxa"/>
        </w:trPr>
        <w:tc>
          <w:tcPr>
            <w:tcW w:w="1532" w:type="dxa"/>
            <w:tcBorders>
              <w:top w:val="outset" w:sz="6" w:space="0" w:color="auto"/>
              <w:left w:val="single" w:sz="6" w:space="0" w:color="auto"/>
              <w:bottom w:val="single" w:sz="6" w:space="0" w:color="auto"/>
              <w:right w:val="single" w:sz="6" w:space="0" w:color="auto"/>
            </w:tcBorders>
            <w:shd w:val="clear" w:color="auto" w:fill="auto"/>
            <w:hideMark/>
          </w:tcPr>
          <w:p w14:paraId="691B315C" w14:textId="77777777" w:rsidR="009B3CCA" w:rsidRPr="00B86EF0" w:rsidRDefault="009B3CCA" w:rsidP="006F7174">
            <w:pPr>
              <w:tabs>
                <w:tab w:val="left" w:pos="1320"/>
              </w:tabs>
              <w:spacing w:before="100" w:beforeAutospacing="1" w:after="100" w:afterAutospacing="1"/>
              <w:textAlignment w:val="baseline"/>
              <w:rPr>
                <w:rFonts w:ascii="Arial" w:hAnsi="Arial" w:cs="Arial"/>
                <w:lang w:eastAsia="en-GB"/>
              </w:rPr>
            </w:pPr>
            <w:r>
              <w:rPr>
                <w:rFonts w:ascii="Arial" w:hAnsi="Arial" w:cs="Arial"/>
                <w:lang w:eastAsia="en-GB"/>
              </w:rPr>
              <w:t>100616</w:t>
            </w:r>
          </w:p>
        </w:tc>
        <w:tc>
          <w:tcPr>
            <w:tcW w:w="4205" w:type="dxa"/>
            <w:tcBorders>
              <w:top w:val="outset" w:sz="6" w:space="0" w:color="auto"/>
              <w:left w:val="outset" w:sz="6" w:space="0" w:color="auto"/>
              <w:bottom w:val="single" w:sz="6" w:space="0" w:color="auto"/>
              <w:right w:val="single" w:sz="6" w:space="0" w:color="auto"/>
            </w:tcBorders>
            <w:shd w:val="clear" w:color="auto" w:fill="auto"/>
            <w:hideMark/>
          </w:tcPr>
          <w:p w14:paraId="534197D2" w14:textId="77777777" w:rsidR="009B3CCA" w:rsidRPr="001829C4" w:rsidRDefault="009B3CCA" w:rsidP="006F7174">
            <w:pPr>
              <w:spacing w:before="100" w:beforeAutospacing="1" w:after="100" w:afterAutospacing="1"/>
              <w:textAlignment w:val="baseline"/>
              <w:rPr>
                <w:rFonts w:ascii="Arial" w:hAnsi="Arial" w:cs="Arial"/>
                <w:lang w:eastAsia="en-GB"/>
              </w:rPr>
            </w:pPr>
            <w:r>
              <w:rPr>
                <w:rFonts w:ascii="Arial" w:hAnsi="Arial" w:cs="Arial"/>
                <w:lang w:eastAsia="en-GB"/>
              </w:rPr>
              <w:t>K Barker – salary and expenses</w:t>
            </w:r>
          </w:p>
        </w:tc>
        <w:tc>
          <w:tcPr>
            <w:tcW w:w="1372" w:type="dxa"/>
            <w:tcBorders>
              <w:top w:val="outset" w:sz="6" w:space="0" w:color="auto"/>
              <w:left w:val="outset" w:sz="6" w:space="0" w:color="auto"/>
              <w:bottom w:val="single" w:sz="6" w:space="0" w:color="auto"/>
              <w:right w:val="single" w:sz="6" w:space="0" w:color="auto"/>
            </w:tcBorders>
          </w:tcPr>
          <w:p w14:paraId="166A47BB" w14:textId="77777777" w:rsidR="009B3CCA" w:rsidRPr="001829C4" w:rsidRDefault="009B3CCA" w:rsidP="006F7174">
            <w:pPr>
              <w:spacing w:before="100" w:beforeAutospacing="1" w:after="100" w:afterAutospacing="1"/>
              <w:jc w:val="right"/>
              <w:textAlignment w:val="baseline"/>
              <w:rPr>
                <w:rFonts w:ascii="Arial" w:hAnsi="Arial" w:cs="Arial"/>
                <w:lang w:eastAsia="en-GB"/>
              </w:rPr>
            </w:pPr>
            <w:r>
              <w:rPr>
                <w:rFonts w:ascii="Arial" w:hAnsi="Arial" w:cs="Arial"/>
                <w:lang w:eastAsia="en-GB"/>
              </w:rPr>
              <w:t>97.36</w:t>
            </w:r>
          </w:p>
        </w:tc>
      </w:tr>
      <w:tr w:rsidR="009B3CCA" w:rsidRPr="001829C4" w14:paraId="0A08C058" w14:textId="77777777" w:rsidTr="006F7174">
        <w:trPr>
          <w:tblCellSpacing w:w="15" w:type="dxa"/>
        </w:trPr>
        <w:tc>
          <w:tcPr>
            <w:tcW w:w="1532" w:type="dxa"/>
            <w:tcBorders>
              <w:top w:val="outset" w:sz="6" w:space="0" w:color="auto"/>
              <w:left w:val="single" w:sz="6" w:space="0" w:color="auto"/>
              <w:bottom w:val="single" w:sz="6" w:space="0" w:color="auto"/>
              <w:right w:val="single" w:sz="6" w:space="0" w:color="auto"/>
            </w:tcBorders>
            <w:shd w:val="clear" w:color="auto" w:fill="auto"/>
          </w:tcPr>
          <w:p w14:paraId="0EC72FF9" w14:textId="77777777" w:rsidR="009B3CCA" w:rsidRPr="001829C4" w:rsidRDefault="009B3CCA" w:rsidP="006F7174">
            <w:pPr>
              <w:spacing w:before="100" w:beforeAutospacing="1" w:after="100" w:afterAutospacing="1"/>
              <w:textAlignment w:val="baseline"/>
              <w:rPr>
                <w:rFonts w:ascii="Arial" w:hAnsi="Arial" w:cs="Arial"/>
                <w:lang w:eastAsia="en-GB"/>
              </w:rPr>
            </w:pPr>
            <w:r>
              <w:rPr>
                <w:rFonts w:ascii="Arial" w:hAnsi="Arial" w:cs="Arial"/>
                <w:lang w:eastAsia="en-GB"/>
              </w:rPr>
              <w:t>100617</w:t>
            </w:r>
          </w:p>
        </w:tc>
        <w:tc>
          <w:tcPr>
            <w:tcW w:w="4205" w:type="dxa"/>
            <w:tcBorders>
              <w:top w:val="outset" w:sz="6" w:space="0" w:color="auto"/>
              <w:left w:val="outset" w:sz="6" w:space="0" w:color="auto"/>
              <w:bottom w:val="single" w:sz="6" w:space="0" w:color="auto"/>
              <w:right w:val="single" w:sz="6" w:space="0" w:color="auto"/>
            </w:tcBorders>
            <w:shd w:val="clear" w:color="auto" w:fill="auto"/>
          </w:tcPr>
          <w:p w14:paraId="0A881D3B" w14:textId="77777777" w:rsidR="009B3CCA" w:rsidRDefault="009B3CCA" w:rsidP="006F7174">
            <w:pPr>
              <w:spacing w:before="100" w:beforeAutospacing="1" w:after="100" w:afterAutospacing="1"/>
              <w:textAlignment w:val="baseline"/>
              <w:rPr>
                <w:rFonts w:ascii="Arial" w:hAnsi="Arial" w:cs="Arial"/>
                <w:lang w:eastAsia="en-GB"/>
              </w:rPr>
            </w:pPr>
            <w:r>
              <w:rPr>
                <w:rFonts w:ascii="Arial" w:hAnsi="Arial" w:cs="Arial"/>
                <w:lang w:eastAsia="en-GB"/>
              </w:rPr>
              <w:t>HMRC – Clerks Tax</w:t>
            </w:r>
          </w:p>
        </w:tc>
        <w:tc>
          <w:tcPr>
            <w:tcW w:w="1372" w:type="dxa"/>
            <w:tcBorders>
              <w:top w:val="outset" w:sz="6" w:space="0" w:color="auto"/>
              <w:left w:val="outset" w:sz="6" w:space="0" w:color="auto"/>
              <w:bottom w:val="single" w:sz="6" w:space="0" w:color="auto"/>
              <w:right w:val="single" w:sz="6" w:space="0" w:color="auto"/>
            </w:tcBorders>
          </w:tcPr>
          <w:p w14:paraId="22D615A3" w14:textId="77777777" w:rsidR="009B3CCA" w:rsidRPr="001829C4" w:rsidRDefault="009B3CCA" w:rsidP="006F7174">
            <w:pPr>
              <w:spacing w:before="100" w:beforeAutospacing="1" w:after="100" w:afterAutospacing="1"/>
              <w:jc w:val="right"/>
              <w:textAlignment w:val="baseline"/>
              <w:rPr>
                <w:rFonts w:ascii="Arial" w:hAnsi="Arial" w:cs="Arial"/>
                <w:lang w:eastAsia="en-GB"/>
              </w:rPr>
            </w:pPr>
            <w:r>
              <w:rPr>
                <w:rFonts w:ascii="Arial" w:hAnsi="Arial" w:cs="Arial"/>
                <w:lang w:eastAsia="en-GB"/>
              </w:rPr>
              <w:t>19.20</w:t>
            </w:r>
          </w:p>
        </w:tc>
      </w:tr>
      <w:tr w:rsidR="009B3CCA" w:rsidRPr="001829C4" w14:paraId="06B98290" w14:textId="77777777" w:rsidTr="006F7174">
        <w:trPr>
          <w:tblCellSpacing w:w="15" w:type="dxa"/>
        </w:trPr>
        <w:tc>
          <w:tcPr>
            <w:tcW w:w="1532" w:type="dxa"/>
            <w:tcBorders>
              <w:top w:val="outset" w:sz="6" w:space="0" w:color="auto"/>
              <w:left w:val="single" w:sz="6" w:space="0" w:color="auto"/>
              <w:bottom w:val="single" w:sz="6" w:space="0" w:color="auto"/>
              <w:right w:val="single" w:sz="6" w:space="0" w:color="auto"/>
            </w:tcBorders>
            <w:shd w:val="clear" w:color="auto" w:fill="auto"/>
            <w:hideMark/>
          </w:tcPr>
          <w:p w14:paraId="0CC7B74E" w14:textId="77777777" w:rsidR="009B3CCA" w:rsidRPr="001829C4" w:rsidRDefault="009B3CCA" w:rsidP="006F7174">
            <w:pPr>
              <w:spacing w:before="100" w:beforeAutospacing="1" w:after="100" w:afterAutospacing="1"/>
              <w:textAlignment w:val="baseline"/>
              <w:rPr>
                <w:rFonts w:ascii="Arial" w:hAnsi="Arial" w:cs="Arial"/>
                <w:lang w:eastAsia="en-GB"/>
              </w:rPr>
            </w:pPr>
            <w:r>
              <w:rPr>
                <w:rFonts w:ascii="Arial" w:hAnsi="Arial" w:cs="Arial"/>
                <w:lang w:eastAsia="en-GB"/>
              </w:rPr>
              <w:t>100618</w:t>
            </w:r>
          </w:p>
        </w:tc>
        <w:tc>
          <w:tcPr>
            <w:tcW w:w="4205" w:type="dxa"/>
            <w:tcBorders>
              <w:top w:val="outset" w:sz="6" w:space="0" w:color="auto"/>
              <w:left w:val="outset" w:sz="6" w:space="0" w:color="auto"/>
              <w:bottom w:val="single" w:sz="6" w:space="0" w:color="auto"/>
              <w:right w:val="single" w:sz="6" w:space="0" w:color="auto"/>
            </w:tcBorders>
            <w:shd w:val="clear" w:color="auto" w:fill="auto"/>
            <w:hideMark/>
          </w:tcPr>
          <w:p w14:paraId="64CFDBD0" w14:textId="77777777" w:rsidR="009B3CCA" w:rsidRPr="001829C4" w:rsidRDefault="009B3CCA" w:rsidP="006F7174">
            <w:pPr>
              <w:spacing w:before="100" w:beforeAutospacing="1" w:after="100" w:afterAutospacing="1"/>
              <w:textAlignment w:val="baseline"/>
              <w:rPr>
                <w:rFonts w:ascii="Arial" w:hAnsi="Arial" w:cs="Arial"/>
                <w:lang w:eastAsia="en-GB"/>
              </w:rPr>
            </w:pPr>
            <w:r>
              <w:rPr>
                <w:rFonts w:ascii="Arial" w:hAnsi="Arial" w:cs="Arial"/>
                <w:lang w:eastAsia="en-GB"/>
              </w:rPr>
              <w:t>BATPC – subscription</w:t>
            </w:r>
          </w:p>
        </w:tc>
        <w:tc>
          <w:tcPr>
            <w:tcW w:w="1372" w:type="dxa"/>
            <w:tcBorders>
              <w:top w:val="outset" w:sz="6" w:space="0" w:color="auto"/>
              <w:left w:val="outset" w:sz="6" w:space="0" w:color="auto"/>
              <w:bottom w:val="single" w:sz="6" w:space="0" w:color="auto"/>
              <w:right w:val="single" w:sz="6" w:space="0" w:color="auto"/>
            </w:tcBorders>
          </w:tcPr>
          <w:p w14:paraId="1530A869" w14:textId="77777777" w:rsidR="009B3CCA" w:rsidRPr="001829C4" w:rsidRDefault="009B3CCA" w:rsidP="006F7174">
            <w:pPr>
              <w:spacing w:before="100" w:beforeAutospacing="1" w:after="100" w:afterAutospacing="1"/>
              <w:jc w:val="right"/>
              <w:textAlignment w:val="baseline"/>
              <w:rPr>
                <w:rFonts w:ascii="Arial" w:hAnsi="Arial" w:cs="Arial"/>
                <w:lang w:eastAsia="en-GB"/>
              </w:rPr>
            </w:pPr>
            <w:r>
              <w:rPr>
                <w:rFonts w:ascii="Arial" w:hAnsi="Arial" w:cs="Arial"/>
                <w:lang w:eastAsia="en-GB"/>
              </w:rPr>
              <w:t>45.00</w:t>
            </w:r>
          </w:p>
        </w:tc>
      </w:tr>
      <w:tr w:rsidR="009B3CCA" w:rsidRPr="001829C4" w14:paraId="2FFAC462" w14:textId="77777777" w:rsidTr="006F7174">
        <w:trPr>
          <w:tblCellSpacing w:w="15" w:type="dxa"/>
        </w:trPr>
        <w:tc>
          <w:tcPr>
            <w:tcW w:w="1532" w:type="dxa"/>
            <w:tcBorders>
              <w:top w:val="outset" w:sz="6" w:space="0" w:color="auto"/>
              <w:left w:val="single" w:sz="6" w:space="0" w:color="auto"/>
              <w:bottom w:val="single" w:sz="6" w:space="0" w:color="auto"/>
              <w:right w:val="single" w:sz="6" w:space="0" w:color="auto"/>
            </w:tcBorders>
            <w:shd w:val="clear" w:color="auto" w:fill="auto"/>
            <w:hideMark/>
          </w:tcPr>
          <w:p w14:paraId="15D28D8E" w14:textId="77777777" w:rsidR="009B3CCA" w:rsidRPr="001829C4" w:rsidRDefault="009B3CCA" w:rsidP="006F7174">
            <w:pPr>
              <w:spacing w:before="100" w:beforeAutospacing="1" w:after="100" w:afterAutospacing="1"/>
              <w:jc w:val="center"/>
              <w:textAlignment w:val="baseline"/>
              <w:rPr>
                <w:rFonts w:ascii="Arial" w:hAnsi="Arial" w:cs="Arial"/>
                <w:lang w:eastAsia="en-GB"/>
              </w:rPr>
            </w:pPr>
          </w:p>
        </w:tc>
        <w:tc>
          <w:tcPr>
            <w:tcW w:w="4205" w:type="dxa"/>
            <w:tcBorders>
              <w:top w:val="outset" w:sz="6" w:space="0" w:color="auto"/>
              <w:left w:val="outset" w:sz="6" w:space="0" w:color="auto"/>
              <w:bottom w:val="single" w:sz="6" w:space="0" w:color="auto"/>
              <w:right w:val="single" w:sz="6" w:space="0" w:color="auto"/>
            </w:tcBorders>
            <w:shd w:val="clear" w:color="auto" w:fill="auto"/>
            <w:hideMark/>
          </w:tcPr>
          <w:p w14:paraId="498D3FC0" w14:textId="77777777" w:rsidR="009B3CCA" w:rsidRPr="001829C4" w:rsidRDefault="009B3CCA" w:rsidP="006F7174">
            <w:pPr>
              <w:spacing w:before="100" w:beforeAutospacing="1" w:after="100" w:afterAutospacing="1"/>
              <w:textAlignment w:val="baseline"/>
              <w:rPr>
                <w:rFonts w:ascii="Arial" w:hAnsi="Arial" w:cs="Arial"/>
                <w:lang w:eastAsia="en-GB"/>
              </w:rPr>
            </w:pPr>
            <w:r w:rsidRPr="001829C4">
              <w:rPr>
                <w:rFonts w:ascii="Arial" w:hAnsi="Arial" w:cs="Arial"/>
                <w:lang w:eastAsia="en-GB"/>
              </w:rPr>
              <w:t> </w:t>
            </w:r>
            <w:r>
              <w:rPr>
                <w:rFonts w:ascii="Arial" w:hAnsi="Arial" w:cs="Arial"/>
                <w:lang w:eastAsia="en-GB"/>
              </w:rPr>
              <w:t>TOTAL</w:t>
            </w:r>
          </w:p>
        </w:tc>
        <w:tc>
          <w:tcPr>
            <w:tcW w:w="1372" w:type="dxa"/>
            <w:tcBorders>
              <w:top w:val="outset" w:sz="6" w:space="0" w:color="auto"/>
              <w:left w:val="outset" w:sz="6" w:space="0" w:color="auto"/>
              <w:bottom w:val="single" w:sz="6" w:space="0" w:color="auto"/>
              <w:right w:val="single" w:sz="6" w:space="0" w:color="auto"/>
            </w:tcBorders>
          </w:tcPr>
          <w:p w14:paraId="4AD3874F" w14:textId="77777777" w:rsidR="009B3CCA" w:rsidRPr="001829C4" w:rsidRDefault="009B3CCA" w:rsidP="006F7174">
            <w:pPr>
              <w:spacing w:before="100" w:beforeAutospacing="1" w:after="100" w:afterAutospacing="1"/>
              <w:jc w:val="right"/>
              <w:textAlignment w:val="baseline"/>
              <w:rPr>
                <w:rFonts w:ascii="Arial" w:hAnsi="Arial" w:cs="Arial"/>
                <w:lang w:eastAsia="en-GB"/>
              </w:rPr>
            </w:pPr>
            <w:r>
              <w:rPr>
                <w:rFonts w:ascii="Arial" w:hAnsi="Arial" w:cs="Arial"/>
                <w:lang w:eastAsia="en-GB"/>
              </w:rPr>
              <w:t>161.56</w:t>
            </w:r>
          </w:p>
        </w:tc>
      </w:tr>
    </w:tbl>
    <w:p w14:paraId="4D372DF6" w14:textId="7D7FF795" w:rsidR="009B3CCA" w:rsidRDefault="009B3CCA" w:rsidP="008A645F">
      <w:pPr>
        <w:pStyle w:val="NoSpacing"/>
        <w:ind w:firstLine="513"/>
        <w:rPr>
          <w:rFonts w:ascii="Arial" w:hAnsi="Arial" w:cs="Arial"/>
          <w:lang w:eastAsia="en-GB"/>
        </w:rPr>
      </w:pPr>
    </w:p>
    <w:p w14:paraId="17CB8916" w14:textId="0BD04F66" w:rsidR="00FB1BA9" w:rsidRDefault="00843BA2" w:rsidP="00843BA2">
      <w:pPr>
        <w:pStyle w:val="NoSpacing"/>
        <w:numPr>
          <w:ilvl w:val="1"/>
          <w:numId w:val="43"/>
        </w:numPr>
        <w:rPr>
          <w:rFonts w:ascii="Arial" w:hAnsi="Arial" w:cs="Arial"/>
          <w:lang w:eastAsia="en-GB"/>
        </w:rPr>
      </w:pPr>
      <w:r>
        <w:rPr>
          <w:rFonts w:ascii="Arial" w:hAnsi="Arial" w:cs="Arial"/>
          <w:lang w:eastAsia="en-GB"/>
        </w:rPr>
        <w:t>A</w:t>
      </w:r>
      <w:r w:rsidR="00FB1BA9">
        <w:rPr>
          <w:rFonts w:ascii="Arial" w:hAnsi="Arial" w:cs="Arial"/>
          <w:lang w:eastAsia="en-GB"/>
        </w:rPr>
        <w:t xml:space="preserve">ccounts to </w:t>
      </w:r>
      <w:r>
        <w:rPr>
          <w:rFonts w:ascii="Arial" w:hAnsi="Arial" w:cs="Arial"/>
          <w:lang w:eastAsia="en-GB"/>
        </w:rPr>
        <w:t>31</w:t>
      </w:r>
      <w:r w:rsidRPr="00843BA2">
        <w:rPr>
          <w:rFonts w:ascii="Arial" w:hAnsi="Arial" w:cs="Arial"/>
          <w:vertAlign w:val="superscript"/>
          <w:lang w:eastAsia="en-GB"/>
        </w:rPr>
        <w:t>st</w:t>
      </w:r>
      <w:r>
        <w:rPr>
          <w:rFonts w:ascii="Arial" w:hAnsi="Arial" w:cs="Arial"/>
          <w:lang w:eastAsia="en-GB"/>
        </w:rPr>
        <w:t xml:space="preserve"> January 2020</w:t>
      </w:r>
    </w:p>
    <w:p w14:paraId="5A752B8E" w14:textId="0D030C81" w:rsidR="00843BA2" w:rsidRPr="00843BA2" w:rsidRDefault="00843BA2" w:rsidP="009F456D">
      <w:pPr>
        <w:ind w:left="1440"/>
        <w:rPr>
          <w:rFonts w:ascii="Arial" w:hAnsi="Arial" w:cs="Arial"/>
        </w:rPr>
      </w:pPr>
      <w:r w:rsidRPr="00843BA2">
        <w:rPr>
          <w:rFonts w:ascii="Arial" w:hAnsi="Arial" w:cs="Arial"/>
        </w:rPr>
        <w:t xml:space="preserve">The opening balance of the year was £3,391.46.  The biggest project cost in the current financial year </w:t>
      </w:r>
      <w:r w:rsidR="009F456D">
        <w:rPr>
          <w:rFonts w:ascii="Arial" w:hAnsi="Arial" w:cs="Arial"/>
        </w:rPr>
        <w:t>was</w:t>
      </w:r>
      <w:r w:rsidRPr="00843BA2">
        <w:rPr>
          <w:rFonts w:ascii="Arial" w:hAnsi="Arial" w:cs="Arial"/>
        </w:rPr>
        <w:t xml:space="preserve"> the refurbishment of the signs at £455.00 plus £400 to the Village Hall, this annual cost was agreed by the meeting.  The accounts balance at 31</w:t>
      </w:r>
      <w:r w:rsidRPr="00843BA2">
        <w:rPr>
          <w:rFonts w:ascii="Arial" w:hAnsi="Arial" w:cs="Arial"/>
          <w:vertAlign w:val="superscript"/>
        </w:rPr>
        <w:t>st</w:t>
      </w:r>
      <w:r w:rsidRPr="00843BA2">
        <w:rPr>
          <w:rFonts w:ascii="Arial" w:hAnsi="Arial" w:cs="Arial"/>
        </w:rPr>
        <w:t xml:space="preserve"> January was £3,476.81 less remaining expenditure of £302.53 leaves a total of £3,174.28 at the year-end in </w:t>
      </w:r>
      <w:r w:rsidR="009F456D">
        <w:rPr>
          <w:rFonts w:ascii="Arial" w:hAnsi="Arial" w:cs="Arial"/>
        </w:rPr>
        <w:t xml:space="preserve">the reserves.  </w:t>
      </w:r>
      <w:r w:rsidRPr="00843BA2">
        <w:rPr>
          <w:rFonts w:ascii="Arial" w:hAnsi="Arial" w:cs="Arial"/>
        </w:rPr>
        <w:t xml:space="preserve">The bank mandate needs amending to include Deborah Barker and Robin Friend as previously agreed and remove David Peel.  </w:t>
      </w:r>
      <w:r w:rsidR="009F456D">
        <w:rPr>
          <w:rFonts w:ascii="Arial" w:hAnsi="Arial" w:cs="Arial"/>
        </w:rPr>
        <w:t xml:space="preserve">This will be </w:t>
      </w:r>
      <w:r w:rsidRPr="00843BA2">
        <w:rPr>
          <w:rFonts w:ascii="Arial" w:hAnsi="Arial" w:cs="Arial"/>
        </w:rPr>
        <w:t>done shortly.</w:t>
      </w:r>
    </w:p>
    <w:p w14:paraId="112A1DF2" w14:textId="77777777" w:rsidR="00FB1BA9" w:rsidRDefault="00FB1BA9" w:rsidP="008A645F">
      <w:pPr>
        <w:pStyle w:val="NoSpacing"/>
        <w:ind w:firstLine="513"/>
        <w:rPr>
          <w:rFonts w:ascii="Arial" w:hAnsi="Arial" w:cs="Arial"/>
          <w:lang w:eastAsia="en-GB"/>
        </w:rPr>
      </w:pPr>
    </w:p>
    <w:p w14:paraId="01374B39" w14:textId="31E025F7" w:rsidR="00DE4B23" w:rsidRDefault="00DE4B23" w:rsidP="009F456D">
      <w:pPr>
        <w:pStyle w:val="NoSpacing"/>
        <w:numPr>
          <w:ilvl w:val="1"/>
          <w:numId w:val="43"/>
        </w:numPr>
        <w:rPr>
          <w:rFonts w:ascii="Arial" w:hAnsi="Arial" w:cs="Arial"/>
          <w:lang w:eastAsia="en-GB"/>
        </w:rPr>
      </w:pPr>
      <w:r>
        <w:rPr>
          <w:rFonts w:ascii="Arial" w:hAnsi="Arial" w:cs="Arial"/>
          <w:lang w:eastAsia="en-GB"/>
        </w:rPr>
        <w:t>Budget/Precept 2020/21</w:t>
      </w:r>
    </w:p>
    <w:p w14:paraId="4FBEAD68" w14:textId="523CC248" w:rsidR="009F456D" w:rsidRPr="009F456D" w:rsidRDefault="00DE4B23" w:rsidP="009F456D">
      <w:pPr>
        <w:ind w:left="1440"/>
        <w:rPr>
          <w:rFonts w:ascii="Arial" w:hAnsi="Arial" w:cs="Arial"/>
        </w:rPr>
      </w:pPr>
      <w:r w:rsidRPr="009F456D">
        <w:rPr>
          <w:rFonts w:ascii="Arial" w:hAnsi="Arial" w:cs="Arial"/>
          <w:lang w:eastAsia="en-GB"/>
        </w:rPr>
        <w:t>The Clerk reported that the precept was not increased and remains at £2,710 for 2020/21</w:t>
      </w:r>
      <w:r w:rsidR="009F456D" w:rsidRPr="009F456D">
        <w:rPr>
          <w:rFonts w:ascii="Arial" w:hAnsi="Arial" w:cs="Arial"/>
          <w:lang w:eastAsia="en-GB"/>
        </w:rPr>
        <w:t xml:space="preserve"> </w:t>
      </w:r>
      <w:r w:rsidR="009F456D" w:rsidRPr="009F456D">
        <w:rPr>
          <w:rFonts w:ascii="Arial" w:hAnsi="Arial" w:cs="Arial"/>
        </w:rPr>
        <w:t>and was submitted in January.</w:t>
      </w:r>
    </w:p>
    <w:p w14:paraId="363EC965" w14:textId="610F5FEC" w:rsidR="00DE4B23" w:rsidRPr="009F456D" w:rsidRDefault="00DE4B23" w:rsidP="00DE4B23">
      <w:pPr>
        <w:pStyle w:val="NoSpacing"/>
        <w:ind w:left="1440"/>
        <w:rPr>
          <w:rFonts w:ascii="Arial" w:hAnsi="Arial" w:cs="Arial"/>
          <w:lang w:eastAsia="en-GB"/>
        </w:rPr>
      </w:pPr>
    </w:p>
    <w:p w14:paraId="0622D7B9" w14:textId="11C818F4" w:rsidR="00FB1BA9" w:rsidRPr="00954660" w:rsidRDefault="00FB1BA9" w:rsidP="009F456D">
      <w:pPr>
        <w:pStyle w:val="NoSpacing"/>
        <w:numPr>
          <w:ilvl w:val="1"/>
          <w:numId w:val="43"/>
        </w:numPr>
        <w:rPr>
          <w:rFonts w:ascii="Arial" w:hAnsi="Arial" w:cs="Arial"/>
          <w:lang w:eastAsia="en-GB"/>
        </w:rPr>
      </w:pPr>
      <w:r w:rsidRPr="00954660">
        <w:rPr>
          <w:rFonts w:ascii="Arial" w:hAnsi="Arial" w:cs="Arial"/>
          <w:lang w:eastAsia="en-GB"/>
        </w:rPr>
        <w:t>Cemetery Maintenance - funding</w:t>
      </w:r>
    </w:p>
    <w:p w14:paraId="7EDFB1AF" w14:textId="5B413ADF" w:rsidR="00954660" w:rsidRDefault="00282574" w:rsidP="00954660">
      <w:pPr>
        <w:ind w:left="1440"/>
        <w:rPr>
          <w:rFonts w:ascii="Arial" w:hAnsi="Arial" w:cs="Arial"/>
        </w:rPr>
      </w:pPr>
      <w:r>
        <w:rPr>
          <w:rFonts w:ascii="Arial" w:hAnsi="Arial" w:cs="Arial"/>
        </w:rPr>
        <w:t>The Clerk said that as</w:t>
      </w:r>
      <w:r w:rsidR="00954660" w:rsidRPr="00954660">
        <w:rPr>
          <w:rFonts w:ascii="Arial" w:hAnsi="Arial" w:cs="Arial"/>
        </w:rPr>
        <w:t xml:space="preserve"> mentioned at the October meeting, the Church have made an application for a maintenance grant.  The Parish meeting decided to delay the decision until the February meeting pending the outcome of the precept increase.  As the precept has not increased, the meeting will need to decide whether to make a one off or an annual contribution of £250.</w:t>
      </w:r>
    </w:p>
    <w:p w14:paraId="707C70A0" w14:textId="70F98E60" w:rsidR="00282574" w:rsidRDefault="00282574" w:rsidP="00954660">
      <w:pPr>
        <w:ind w:left="1440"/>
        <w:rPr>
          <w:rFonts w:ascii="Arial" w:hAnsi="Arial" w:cs="Arial"/>
        </w:rPr>
      </w:pPr>
    </w:p>
    <w:p w14:paraId="45B9ACFB" w14:textId="121C0A05" w:rsidR="00E575DA" w:rsidRDefault="00282574" w:rsidP="00954660">
      <w:pPr>
        <w:ind w:left="1440"/>
        <w:rPr>
          <w:rFonts w:ascii="Arial" w:hAnsi="Arial" w:cs="Arial"/>
        </w:rPr>
      </w:pPr>
      <w:r>
        <w:rPr>
          <w:rFonts w:ascii="Arial" w:hAnsi="Arial" w:cs="Arial"/>
        </w:rPr>
        <w:t xml:space="preserve">John Harris said that he has been approached by some residents to offer their help in the cemetery.  He said that the area used to be </w:t>
      </w:r>
      <w:r w:rsidR="00EE439F">
        <w:rPr>
          <w:rFonts w:ascii="Arial" w:hAnsi="Arial" w:cs="Arial"/>
        </w:rPr>
        <w:t xml:space="preserve">full of </w:t>
      </w:r>
      <w:r>
        <w:rPr>
          <w:rFonts w:ascii="Arial" w:hAnsi="Arial" w:cs="Arial"/>
        </w:rPr>
        <w:t>wildflower</w:t>
      </w:r>
      <w:r w:rsidR="00EE439F">
        <w:rPr>
          <w:rFonts w:ascii="Arial" w:hAnsi="Arial" w:cs="Arial"/>
        </w:rPr>
        <w:t xml:space="preserve">s, not just grassed.  </w:t>
      </w:r>
      <w:r>
        <w:rPr>
          <w:rFonts w:ascii="Arial" w:hAnsi="Arial" w:cs="Arial"/>
        </w:rPr>
        <w:t>Residents agreed that they would like the area to be more natural with perhaps wildflower</w:t>
      </w:r>
      <w:r w:rsidR="00EE439F">
        <w:rPr>
          <w:rFonts w:ascii="Arial" w:hAnsi="Arial" w:cs="Arial"/>
        </w:rPr>
        <w:t xml:space="preserve">s.  </w:t>
      </w:r>
      <w:r>
        <w:rPr>
          <w:rFonts w:ascii="Arial" w:hAnsi="Arial" w:cs="Arial"/>
        </w:rPr>
        <w:t>Residents voted 1 in favour of making a contribution, 8 against, 10 abstained.  The motion was carried</w:t>
      </w:r>
      <w:r w:rsidR="004A05DA">
        <w:rPr>
          <w:rFonts w:ascii="Arial" w:hAnsi="Arial" w:cs="Arial"/>
        </w:rPr>
        <w:t xml:space="preserve"> to refuse the request </w:t>
      </w:r>
      <w:r>
        <w:rPr>
          <w:rFonts w:ascii="Arial" w:hAnsi="Arial" w:cs="Arial"/>
        </w:rPr>
        <w:t>.</w:t>
      </w:r>
      <w:r w:rsidR="00EE439F">
        <w:rPr>
          <w:rFonts w:ascii="Arial" w:hAnsi="Arial" w:cs="Arial"/>
        </w:rPr>
        <w:t xml:space="preserve">  The Clerk to inform the Church Warden.</w:t>
      </w:r>
      <w:bookmarkStart w:id="0" w:name="_GoBack"/>
      <w:bookmarkEnd w:id="0"/>
      <w:r w:rsidR="00E575DA">
        <w:rPr>
          <w:rFonts w:ascii="Arial" w:hAnsi="Arial" w:cs="Arial"/>
        </w:rPr>
        <w:t xml:space="preserve">                                                       (</w:t>
      </w:r>
      <w:r w:rsidR="00E575DA" w:rsidRPr="00E575DA">
        <w:rPr>
          <w:rFonts w:ascii="Arial" w:hAnsi="Arial" w:cs="Arial"/>
          <w:b/>
          <w:bCs/>
        </w:rPr>
        <w:t>Action Clerk</w:t>
      </w:r>
      <w:r w:rsidR="00E575DA">
        <w:rPr>
          <w:rFonts w:ascii="Arial" w:hAnsi="Arial" w:cs="Arial"/>
        </w:rPr>
        <w:t>)</w:t>
      </w:r>
    </w:p>
    <w:p w14:paraId="04FCFCDF" w14:textId="77777777" w:rsidR="00F43304" w:rsidRDefault="00F43304" w:rsidP="00F43304">
      <w:pPr>
        <w:tabs>
          <w:tab w:val="left" w:pos="456"/>
        </w:tabs>
        <w:ind w:left="1440" w:hanging="684"/>
        <w:rPr>
          <w:rFonts w:ascii="Arial" w:hAnsi="Arial" w:cs="Arial"/>
          <w:color w:val="000000"/>
        </w:rPr>
      </w:pPr>
      <w:bookmarkStart w:id="1" w:name="_Hlk24114629"/>
    </w:p>
    <w:bookmarkEnd w:id="1"/>
    <w:p w14:paraId="05B7558C" w14:textId="30DE5611" w:rsidR="0079698F" w:rsidRDefault="00E6634B" w:rsidP="0079698F">
      <w:pPr>
        <w:tabs>
          <w:tab w:val="left" w:pos="456"/>
        </w:tabs>
        <w:ind w:left="513" w:hanging="684"/>
        <w:rPr>
          <w:rFonts w:ascii="Arial" w:hAnsi="Arial" w:cs="Arial"/>
          <w:b/>
          <w:u w:val="single"/>
          <w:lang w:val="en-GB"/>
        </w:rPr>
      </w:pPr>
      <w:r>
        <w:rPr>
          <w:rFonts w:ascii="Arial" w:hAnsi="Arial" w:cs="Arial"/>
          <w:lang w:val="en-GB"/>
        </w:rPr>
        <w:t>6</w:t>
      </w:r>
      <w:r w:rsidR="007B108F">
        <w:rPr>
          <w:rFonts w:ascii="Arial" w:hAnsi="Arial" w:cs="Arial"/>
          <w:lang w:val="en-GB"/>
        </w:rPr>
        <w:t>22</w:t>
      </w:r>
      <w:r w:rsidR="0079698F">
        <w:rPr>
          <w:rFonts w:ascii="Arial" w:hAnsi="Arial" w:cs="Arial"/>
          <w:lang w:val="en-GB"/>
        </w:rPr>
        <w:tab/>
      </w:r>
      <w:r w:rsidR="0079698F">
        <w:rPr>
          <w:rFonts w:ascii="Arial" w:hAnsi="Arial" w:cs="Arial"/>
          <w:b/>
          <w:u w:val="single"/>
          <w:lang w:val="en-GB"/>
        </w:rPr>
        <w:t>Planning</w:t>
      </w:r>
      <w:r w:rsidR="0079698F" w:rsidRPr="008E51A2">
        <w:rPr>
          <w:rFonts w:ascii="Arial" w:hAnsi="Arial" w:cs="Arial"/>
          <w:b/>
          <w:u w:val="single"/>
          <w:lang w:val="en-GB"/>
        </w:rPr>
        <w:t>:</w:t>
      </w:r>
    </w:p>
    <w:p w14:paraId="631EAA0F" w14:textId="67D39EED" w:rsidR="007B108F" w:rsidRDefault="007B108F" w:rsidP="007B108F">
      <w:pPr>
        <w:pStyle w:val="NoSpacing"/>
        <w:ind w:left="1437" w:hanging="924"/>
        <w:rPr>
          <w:rFonts w:ascii="Arial" w:hAnsi="Arial" w:cs="Arial"/>
          <w:lang w:eastAsia="en-GB"/>
        </w:rPr>
      </w:pPr>
      <w:r>
        <w:rPr>
          <w:rFonts w:ascii="Arial" w:hAnsi="Arial" w:cs="Arial"/>
          <w:lang w:eastAsia="en-GB"/>
        </w:rPr>
        <w:t>622.1</w:t>
      </w:r>
      <w:r>
        <w:rPr>
          <w:rFonts w:ascii="Arial" w:hAnsi="Arial" w:cs="Arial"/>
          <w:lang w:eastAsia="en-GB"/>
        </w:rPr>
        <w:tab/>
        <w:t xml:space="preserve">CB/20/00317/FULL – Orchards, South End – construction of detached house and detached double car port.  The Parish Meeting agreed that they have no objection to the application providing that the plans are </w:t>
      </w:r>
      <w:r>
        <w:rPr>
          <w:rFonts w:ascii="Arial" w:hAnsi="Arial" w:cs="Arial"/>
          <w:lang w:eastAsia="en-GB"/>
        </w:rPr>
        <w:lastRenderedPageBreak/>
        <w:t>adhered to and the mature trees remain in place.  Conditions should be put in place to protect the trees.</w:t>
      </w:r>
    </w:p>
    <w:p w14:paraId="380D85B7" w14:textId="1D7F7CD4" w:rsidR="0079698F" w:rsidRDefault="0079698F" w:rsidP="0079698F">
      <w:pPr>
        <w:pStyle w:val="NoSpacing"/>
        <w:rPr>
          <w:rFonts w:ascii="Arial" w:hAnsi="Arial" w:cs="Arial"/>
          <w:lang w:eastAsia="en-GB"/>
        </w:rPr>
      </w:pPr>
    </w:p>
    <w:p w14:paraId="79CF9D89" w14:textId="0E70402D" w:rsidR="0079698F" w:rsidRDefault="00507EC8" w:rsidP="0079698F">
      <w:pPr>
        <w:tabs>
          <w:tab w:val="left" w:pos="456"/>
        </w:tabs>
        <w:ind w:left="513" w:hanging="684"/>
        <w:rPr>
          <w:rFonts w:ascii="Arial" w:hAnsi="Arial" w:cs="Arial"/>
          <w:b/>
          <w:u w:val="single"/>
          <w:lang w:val="en-GB"/>
        </w:rPr>
      </w:pPr>
      <w:r>
        <w:rPr>
          <w:rFonts w:ascii="Arial" w:hAnsi="Arial" w:cs="Arial"/>
          <w:lang w:val="en-GB"/>
        </w:rPr>
        <w:t>6</w:t>
      </w:r>
      <w:r w:rsidR="00D954E8">
        <w:rPr>
          <w:rFonts w:ascii="Arial" w:hAnsi="Arial" w:cs="Arial"/>
          <w:lang w:val="en-GB"/>
        </w:rPr>
        <w:t>23</w:t>
      </w:r>
      <w:r w:rsidR="0079698F">
        <w:rPr>
          <w:rFonts w:ascii="Arial" w:hAnsi="Arial" w:cs="Arial"/>
          <w:lang w:val="en-GB"/>
        </w:rPr>
        <w:tab/>
      </w:r>
      <w:r w:rsidR="0079698F">
        <w:rPr>
          <w:rFonts w:ascii="Arial" w:hAnsi="Arial" w:cs="Arial"/>
          <w:b/>
          <w:u w:val="single"/>
          <w:lang w:val="en-GB"/>
        </w:rPr>
        <w:t>Correspondence</w:t>
      </w:r>
      <w:r w:rsidR="0079698F" w:rsidRPr="008E51A2">
        <w:rPr>
          <w:rFonts w:ascii="Arial" w:hAnsi="Arial" w:cs="Arial"/>
          <w:b/>
          <w:u w:val="single"/>
          <w:lang w:val="en-GB"/>
        </w:rPr>
        <w:t>:</w:t>
      </w:r>
    </w:p>
    <w:p w14:paraId="77434326" w14:textId="77777777" w:rsidR="00D954E8" w:rsidRDefault="00D954E8" w:rsidP="00304680">
      <w:pPr>
        <w:pStyle w:val="NoSpacing"/>
        <w:ind w:left="720" w:hanging="207"/>
        <w:rPr>
          <w:rFonts w:ascii="Arial" w:hAnsi="Arial" w:cs="Arial"/>
          <w:lang w:eastAsia="en-GB"/>
        </w:rPr>
      </w:pPr>
      <w:r>
        <w:rPr>
          <w:rFonts w:ascii="Arial" w:hAnsi="Arial" w:cs="Arial"/>
          <w:lang w:eastAsia="en-GB"/>
        </w:rPr>
        <w:t>Bedfordshire Matters</w:t>
      </w:r>
    </w:p>
    <w:p w14:paraId="5952ECA9" w14:textId="77777777" w:rsidR="00024CE3" w:rsidRDefault="00024CE3" w:rsidP="0079698F">
      <w:pPr>
        <w:tabs>
          <w:tab w:val="left" w:pos="513"/>
        </w:tabs>
        <w:rPr>
          <w:rFonts w:ascii="Arial" w:hAnsi="Arial" w:cs="Arial"/>
          <w:lang w:val="en-GB"/>
        </w:rPr>
      </w:pPr>
    </w:p>
    <w:p w14:paraId="07CA20E8" w14:textId="6B6C1ED0" w:rsidR="0079698F" w:rsidRDefault="00304680" w:rsidP="0079698F">
      <w:pPr>
        <w:tabs>
          <w:tab w:val="left" w:pos="456"/>
        </w:tabs>
        <w:ind w:left="513" w:hanging="684"/>
        <w:rPr>
          <w:rFonts w:ascii="Arial" w:hAnsi="Arial" w:cs="Arial"/>
          <w:b/>
          <w:u w:val="single"/>
          <w:lang w:val="en-GB"/>
        </w:rPr>
      </w:pPr>
      <w:r>
        <w:rPr>
          <w:rFonts w:ascii="Arial" w:hAnsi="Arial" w:cs="Arial"/>
          <w:lang w:val="en-GB"/>
        </w:rPr>
        <w:t>6</w:t>
      </w:r>
      <w:r w:rsidR="00D954E8">
        <w:rPr>
          <w:rFonts w:ascii="Arial" w:hAnsi="Arial" w:cs="Arial"/>
          <w:lang w:val="en-GB"/>
        </w:rPr>
        <w:t>24</w:t>
      </w:r>
      <w:r w:rsidR="0079698F">
        <w:rPr>
          <w:rFonts w:ascii="Arial" w:hAnsi="Arial" w:cs="Arial"/>
          <w:lang w:val="en-GB"/>
        </w:rPr>
        <w:tab/>
      </w:r>
      <w:r w:rsidR="0079698F">
        <w:rPr>
          <w:rFonts w:ascii="Arial" w:hAnsi="Arial" w:cs="Arial"/>
          <w:b/>
          <w:u w:val="single"/>
          <w:lang w:val="en-GB"/>
        </w:rPr>
        <w:t>Date of next meeting</w:t>
      </w:r>
      <w:r w:rsidR="0079698F" w:rsidRPr="008E51A2">
        <w:rPr>
          <w:rFonts w:ascii="Arial" w:hAnsi="Arial" w:cs="Arial"/>
          <w:b/>
          <w:u w:val="single"/>
          <w:lang w:val="en-GB"/>
        </w:rPr>
        <w:t>:</w:t>
      </w:r>
    </w:p>
    <w:p w14:paraId="3DDB455B" w14:textId="77777777" w:rsidR="0079698F" w:rsidRDefault="0079698F" w:rsidP="0079698F">
      <w:pPr>
        <w:ind w:firstLine="513"/>
        <w:rPr>
          <w:rFonts w:ascii="Arial" w:hAnsi="Arial" w:cs="Arial"/>
          <w:lang w:val="en-GB"/>
        </w:rPr>
      </w:pPr>
      <w:r>
        <w:rPr>
          <w:rFonts w:ascii="Arial" w:hAnsi="Arial" w:cs="Arial"/>
          <w:lang w:val="en-GB"/>
        </w:rPr>
        <w:t>Meetings will be held in October, February and May each year.</w:t>
      </w:r>
    </w:p>
    <w:p w14:paraId="78883426" w14:textId="353D274B" w:rsidR="0079698F" w:rsidRDefault="0079698F" w:rsidP="00E0416C">
      <w:pPr>
        <w:ind w:left="513"/>
        <w:rPr>
          <w:rFonts w:ascii="Arial" w:hAnsi="Arial" w:cs="Arial"/>
          <w:lang w:val="en-GB"/>
        </w:rPr>
      </w:pPr>
      <w:r w:rsidRPr="006A5323">
        <w:rPr>
          <w:rFonts w:ascii="Arial" w:hAnsi="Arial" w:cs="Arial"/>
          <w:lang w:val="en-GB"/>
        </w:rPr>
        <w:t xml:space="preserve">The next meeting will be held on </w:t>
      </w:r>
      <w:r>
        <w:rPr>
          <w:rFonts w:ascii="Arial" w:hAnsi="Arial" w:cs="Arial"/>
          <w:lang w:val="en-GB"/>
        </w:rPr>
        <w:t xml:space="preserve">Wednesday </w:t>
      </w:r>
      <w:r w:rsidR="00D954E8">
        <w:rPr>
          <w:rFonts w:ascii="Arial" w:hAnsi="Arial" w:cs="Arial"/>
          <w:lang w:val="en-GB"/>
        </w:rPr>
        <w:t>27</w:t>
      </w:r>
      <w:r w:rsidR="00D954E8" w:rsidRPr="00D954E8">
        <w:rPr>
          <w:rFonts w:ascii="Arial" w:hAnsi="Arial" w:cs="Arial"/>
          <w:vertAlign w:val="superscript"/>
          <w:lang w:val="en-GB"/>
        </w:rPr>
        <w:t>th</w:t>
      </w:r>
      <w:r w:rsidR="00D954E8">
        <w:rPr>
          <w:rFonts w:ascii="Arial" w:hAnsi="Arial" w:cs="Arial"/>
          <w:lang w:val="en-GB"/>
        </w:rPr>
        <w:t xml:space="preserve"> May</w:t>
      </w:r>
      <w:r w:rsidR="00B71C77">
        <w:rPr>
          <w:rFonts w:ascii="Arial" w:hAnsi="Arial" w:cs="Arial"/>
          <w:lang w:val="en-GB"/>
        </w:rPr>
        <w:t xml:space="preserve"> 2020 </w:t>
      </w:r>
      <w:r w:rsidRPr="006A5323">
        <w:rPr>
          <w:rFonts w:ascii="Arial" w:hAnsi="Arial" w:cs="Arial"/>
          <w:lang w:val="en-GB"/>
        </w:rPr>
        <w:t xml:space="preserve">starting at </w:t>
      </w:r>
      <w:r>
        <w:rPr>
          <w:rFonts w:ascii="Arial" w:hAnsi="Arial" w:cs="Arial"/>
          <w:lang w:val="en-GB"/>
        </w:rPr>
        <w:t>7.30</w:t>
      </w:r>
      <w:r w:rsidRPr="006A5323">
        <w:rPr>
          <w:rFonts w:ascii="Arial" w:hAnsi="Arial" w:cs="Arial"/>
          <w:lang w:val="en-GB"/>
        </w:rPr>
        <w:t>pm</w:t>
      </w:r>
      <w:r>
        <w:rPr>
          <w:rFonts w:ascii="Arial" w:hAnsi="Arial" w:cs="Arial"/>
          <w:lang w:val="en-GB"/>
        </w:rPr>
        <w:t>.</w:t>
      </w:r>
      <w:r w:rsidR="00E0416C">
        <w:rPr>
          <w:rFonts w:ascii="Arial" w:hAnsi="Arial" w:cs="Arial"/>
          <w:lang w:val="en-GB"/>
        </w:rPr>
        <w:t xml:space="preserve">  The </w:t>
      </w:r>
      <w:r w:rsidRPr="006A5323">
        <w:rPr>
          <w:rFonts w:ascii="Arial" w:hAnsi="Arial" w:cs="Arial"/>
          <w:lang w:val="en-GB"/>
        </w:rPr>
        <w:t xml:space="preserve">Meeting closed at </w:t>
      </w:r>
      <w:r w:rsidR="00D954E8">
        <w:rPr>
          <w:rFonts w:ascii="Arial" w:hAnsi="Arial" w:cs="Arial"/>
          <w:lang w:val="en-GB"/>
        </w:rPr>
        <w:t>8.17</w:t>
      </w:r>
      <w:r w:rsidRPr="006A5323">
        <w:rPr>
          <w:rFonts w:ascii="Arial" w:hAnsi="Arial" w:cs="Arial"/>
          <w:lang w:val="en-GB"/>
        </w:rPr>
        <w:t>pm</w:t>
      </w:r>
    </w:p>
    <w:p w14:paraId="1C458081" w14:textId="77777777" w:rsidR="0079698F" w:rsidRDefault="0079698F" w:rsidP="0079698F">
      <w:pPr>
        <w:ind w:left="570"/>
        <w:rPr>
          <w:rFonts w:ascii="Arial" w:hAnsi="Arial" w:cs="Arial"/>
          <w:lang w:val="en-GB"/>
        </w:rPr>
      </w:pPr>
    </w:p>
    <w:p w14:paraId="67C6462A" w14:textId="0A07B922" w:rsidR="0079698F" w:rsidRDefault="0079698F" w:rsidP="00BF2E07">
      <w:pPr>
        <w:rPr>
          <w:rFonts w:ascii="Arial" w:hAnsi="Arial" w:cs="Arial"/>
          <w:lang w:val="en-GB"/>
        </w:rPr>
      </w:pPr>
      <w:r>
        <w:rPr>
          <w:rFonts w:ascii="Arial" w:hAnsi="Arial" w:cs="Arial"/>
          <w:lang w:val="en-GB"/>
        </w:rPr>
        <w:t>Signed: ……………………………………. (Chairman)    Date: ………………………….</w:t>
      </w:r>
    </w:p>
    <w:sectPr w:rsidR="007969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C7FEE"/>
    <w:multiLevelType w:val="hybridMultilevel"/>
    <w:tmpl w:val="60BC7D6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44032E1"/>
    <w:multiLevelType w:val="multilevel"/>
    <w:tmpl w:val="5DF274E2"/>
    <w:lvl w:ilvl="0">
      <w:start w:val="610"/>
      <w:numFmt w:val="decimal"/>
      <w:lvlText w:val="%1"/>
      <w:lvlJc w:val="left"/>
      <w:pPr>
        <w:ind w:left="600" w:hanging="600"/>
      </w:pPr>
      <w:rPr>
        <w:rFonts w:hint="default"/>
      </w:rPr>
    </w:lvl>
    <w:lvl w:ilvl="1">
      <w:start w:val="3"/>
      <w:numFmt w:val="decimal"/>
      <w:lvlText w:val="%1.%2"/>
      <w:lvlJc w:val="left"/>
      <w:pPr>
        <w:ind w:left="1112" w:hanging="600"/>
      </w:pPr>
      <w:rPr>
        <w:rFonts w:hint="default"/>
      </w:rPr>
    </w:lvl>
    <w:lvl w:ilvl="2">
      <w:start w:val="1"/>
      <w:numFmt w:val="decimal"/>
      <w:lvlText w:val="%1.%2.%3"/>
      <w:lvlJc w:val="left"/>
      <w:pPr>
        <w:ind w:left="1744" w:hanging="720"/>
      </w:pPr>
      <w:rPr>
        <w:rFonts w:hint="default"/>
      </w:rPr>
    </w:lvl>
    <w:lvl w:ilvl="3">
      <w:start w:val="1"/>
      <w:numFmt w:val="decimal"/>
      <w:lvlText w:val="%1.%2.%3.%4"/>
      <w:lvlJc w:val="left"/>
      <w:pPr>
        <w:ind w:left="2616" w:hanging="1080"/>
      </w:pPr>
      <w:rPr>
        <w:rFonts w:hint="default"/>
      </w:rPr>
    </w:lvl>
    <w:lvl w:ilvl="4">
      <w:start w:val="1"/>
      <w:numFmt w:val="decimal"/>
      <w:lvlText w:val="%1.%2.%3.%4.%5"/>
      <w:lvlJc w:val="left"/>
      <w:pPr>
        <w:ind w:left="3128" w:hanging="1080"/>
      </w:pPr>
      <w:rPr>
        <w:rFonts w:hint="default"/>
      </w:rPr>
    </w:lvl>
    <w:lvl w:ilvl="5">
      <w:start w:val="1"/>
      <w:numFmt w:val="decimal"/>
      <w:lvlText w:val="%1.%2.%3.%4.%5.%6"/>
      <w:lvlJc w:val="left"/>
      <w:pPr>
        <w:ind w:left="4000" w:hanging="1440"/>
      </w:pPr>
      <w:rPr>
        <w:rFonts w:hint="default"/>
      </w:rPr>
    </w:lvl>
    <w:lvl w:ilvl="6">
      <w:start w:val="1"/>
      <w:numFmt w:val="decimal"/>
      <w:lvlText w:val="%1.%2.%3.%4.%5.%6.%7"/>
      <w:lvlJc w:val="left"/>
      <w:pPr>
        <w:ind w:left="4512" w:hanging="1440"/>
      </w:pPr>
      <w:rPr>
        <w:rFonts w:hint="default"/>
      </w:rPr>
    </w:lvl>
    <w:lvl w:ilvl="7">
      <w:start w:val="1"/>
      <w:numFmt w:val="decimal"/>
      <w:lvlText w:val="%1.%2.%3.%4.%5.%6.%7.%8"/>
      <w:lvlJc w:val="left"/>
      <w:pPr>
        <w:ind w:left="5384" w:hanging="1800"/>
      </w:pPr>
      <w:rPr>
        <w:rFonts w:hint="default"/>
      </w:rPr>
    </w:lvl>
    <w:lvl w:ilvl="8">
      <w:start w:val="1"/>
      <w:numFmt w:val="decimal"/>
      <w:lvlText w:val="%1.%2.%3.%4.%5.%6.%7.%8.%9"/>
      <w:lvlJc w:val="left"/>
      <w:pPr>
        <w:ind w:left="5896" w:hanging="1800"/>
      </w:pPr>
      <w:rPr>
        <w:rFonts w:hint="default"/>
      </w:rPr>
    </w:lvl>
  </w:abstractNum>
  <w:abstractNum w:abstractNumId="2" w15:restartNumberingAfterBreak="0">
    <w:nsid w:val="0861323C"/>
    <w:multiLevelType w:val="multilevel"/>
    <w:tmpl w:val="D7CEB222"/>
    <w:lvl w:ilvl="0">
      <w:start w:val="1"/>
      <w:numFmt w:val="bullet"/>
      <w:lvlText w:val=""/>
      <w:lvlJc w:val="left"/>
      <w:pPr>
        <w:tabs>
          <w:tab w:val="num" w:pos="2880"/>
        </w:tabs>
        <w:ind w:left="2880" w:hanging="360"/>
      </w:pPr>
      <w:rPr>
        <w:rFonts w:ascii="Symbol" w:hAnsi="Symbol" w:hint="default"/>
        <w:sz w:val="20"/>
      </w:rPr>
    </w:lvl>
    <w:lvl w:ilvl="1">
      <w:start w:val="1"/>
      <w:numFmt w:val="bullet"/>
      <w:lvlText w:val="o"/>
      <w:lvlJc w:val="left"/>
      <w:pPr>
        <w:tabs>
          <w:tab w:val="num" w:pos="3600"/>
        </w:tabs>
        <w:ind w:left="3600" w:hanging="360"/>
      </w:pPr>
      <w:rPr>
        <w:rFonts w:ascii="Courier New" w:hAnsi="Courier New" w:cs="Times New Roman" w:hint="default"/>
        <w:sz w:val="20"/>
      </w:rPr>
    </w:lvl>
    <w:lvl w:ilvl="2">
      <w:start w:val="1"/>
      <w:numFmt w:val="bullet"/>
      <w:lvlText w:val=""/>
      <w:lvlJc w:val="left"/>
      <w:pPr>
        <w:tabs>
          <w:tab w:val="num" w:pos="4320"/>
        </w:tabs>
        <w:ind w:left="4320" w:hanging="360"/>
      </w:pPr>
      <w:rPr>
        <w:rFonts w:ascii="Wingdings" w:hAnsi="Wingdings" w:hint="default"/>
        <w:sz w:val="20"/>
      </w:rPr>
    </w:lvl>
    <w:lvl w:ilvl="3">
      <w:start w:val="1"/>
      <w:numFmt w:val="bullet"/>
      <w:lvlText w:val=""/>
      <w:lvlJc w:val="left"/>
      <w:pPr>
        <w:tabs>
          <w:tab w:val="num" w:pos="5040"/>
        </w:tabs>
        <w:ind w:left="5040" w:hanging="360"/>
      </w:pPr>
      <w:rPr>
        <w:rFonts w:ascii="Wingdings" w:hAnsi="Wingdings" w:hint="default"/>
        <w:sz w:val="20"/>
      </w:rPr>
    </w:lvl>
    <w:lvl w:ilvl="4">
      <w:start w:val="1"/>
      <w:numFmt w:val="bullet"/>
      <w:lvlText w:val=""/>
      <w:lvlJc w:val="left"/>
      <w:pPr>
        <w:tabs>
          <w:tab w:val="num" w:pos="5760"/>
        </w:tabs>
        <w:ind w:left="5760" w:hanging="360"/>
      </w:pPr>
      <w:rPr>
        <w:rFonts w:ascii="Wingdings" w:hAnsi="Wingdings" w:hint="default"/>
        <w:sz w:val="20"/>
      </w:rPr>
    </w:lvl>
    <w:lvl w:ilvl="5">
      <w:start w:val="1"/>
      <w:numFmt w:val="bullet"/>
      <w:lvlText w:val=""/>
      <w:lvlJc w:val="left"/>
      <w:pPr>
        <w:tabs>
          <w:tab w:val="num" w:pos="6480"/>
        </w:tabs>
        <w:ind w:left="6480" w:hanging="360"/>
      </w:pPr>
      <w:rPr>
        <w:rFonts w:ascii="Wingdings" w:hAnsi="Wingdings" w:hint="default"/>
        <w:sz w:val="20"/>
      </w:rPr>
    </w:lvl>
    <w:lvl w:ilvl="6">
      <w:start w:val="1"/>
      <w:numFmt w:val="bullet"/>
      <w:lvlText w:val=""/>
      <w:lvlJc w:val="left"/>
      <w:pPr>
        <w:tabs>
          <w:tab w:val="num" w:pos="7200"/>
        </w:tabs>
        <w:ind w:left="7200" w:hanging="360"/>
      </w:pPr>
      <w:rPr>
        <w:rFonts w:ascii="Wingdings" w:hAnsi="Wingdings" w:hint="default"/>
        <w:sz w:val="20"/>
      </w:rPr>
    </w:lvl>
    <w:lvl w:ilvl="7">
      <w:start w:val="1"/>
      <w:numFmt w:val="bullet"/>
      <w:lvlText w:val=""/>
      <w:lvlJc w:val="left"/>
      <w:pPr>
        <w:tabs>
          <w:tab w:val="num" w:pos="7920"/>
        </w:tabs>
        <w:ind w:left="7920" w:hanging="360"/>
      </w:pPr>
      <w:rPr>
        <w:rFonts w:ascii="Wingdings" w:hAnsi="Wingdings" w:hint="default"/>
        <w:sz w:val="20"/>
      </w:rPr>
    </w:lvl>
    <w:lvl w:ilvl="8">
      <w:start w:val="1"/>
      <w:numFmt w:val="bullet"/>
      <w:lvlText w:val=""/>
      <w:lvlJc w:val="left"/>
      <w:pPr>
        <w:tabs>
          <w:tab w:val="num" w:pos="8640"/>
        </w:tabs>
        <w:ind w:left="8640" w:hanging="360"/>
      </w:pPr>
      <w:rPr>
        <w:rFonts w:ascii="Wingdings" w:hAnsi="Wingdings" w:hint="default"/>
        <w:sz w:val="20"/>
      </w:rPr>
    </w:lvl>
  </w:abstractNum>
  <w:abstractNum w:abstractNumId="3" w15:restartNumberingAfterBreak="0">
    <w:nsid w:val="0AAA5B69"/>
    <w:multiLevelType w:val="hybridMultilevel"/>
    <w:tmpl w:val="4ABC9672"/>
    <w:lvl w:ilvl="0" w:tplc="14008654">
      <w:start w:val="1"/>
      <w:numFmt w:val="bullet"/>
      <w:lvlText w:val=""/>
      <w:lvlJc w:val="left"/>
      <w:pPr>
        <w:ind w:left="720" w:hanging="360"/>
      </w:pPr>
      <w:rPr>
        <w:rFonts w:ascii="Symbol" w:hAnsi="Symbol" w:hint="default"/>
      </w:rPr>
    </w:lvl>
    <w:lvl w:ilvl="1" w:tplc="E9BA1ED6">
      <w:start w:val="1"/>
      <w:numFmt w:val="bullet"/>
      <w:lvlText w:val="o"/>
      <w:lvlJc w:val="left"/>
      <w:pPr>
        <w:ind w:left="1440" w:hanging="360"/>
      </w:pPr>
      <w:rPr>
        <w:rFonts w:ascii="Courier New" w:hAnsi="Courier New" w:cs="Times New Roman" w:hint="default"/>
      </w:rPr>
    </w:lvl>
    <w:lvl w:ilvl="2" w:tplc="67B4BD14">
      <w:start w:val="1"/>
      <w:numFmt w:val="bullet"/>
      <w:lvlText w:val=""/>
      <w:lvlJc w:val="left"/>
      <w:pPr>
        <w:ind w:left="2160" w:hanging="360"/>
      </w:pPr>
      <w:rPr>
        <w:rFonts w:ascii="Wingdings" w:hAnsi="Wingdings" w:hint="default"/>
      </w:rPr>
    </w:lvl>
    <w:lvl w:ilvl="3" w:tplc="33CA1C2E">
      <w:start w:val="1"/>
      <w:numFmt w:val="bullet"/>
      <w:lvlText w:val=""/>
      <w:lvlJc w:val="left"/>
      <w:pPr>
        <w:ind w:left="2880" w:hanging="360"/>
      </w:pPr>
      <w:rPr>
        <w:rFonts w:ascii="Symbol" w:hAnsi="Symbol" w:hint="default"/>
      </w:rPr>
    </w:lvl>
    <w:lvl w:ilvl="4" w:tplc="808028FE">
      <w:start w:val="1"/>
      <w:numFmt w:val="bullet"/>
      <w:lvlText w:val="o"/>
      <w:lvlJc w:val="left"/>
      <w:pPr>
        <w:ind w:left="3600" w:hanging="360"/>
      </w:pPr>
      <w:rPr>
        <w:rFonts w:ascii="Courier New" w:hAnsi="Courier New" w:cs="Times New Roman" w:hint="default"/>
      </w:rPr>
    </w:lvl>
    <w:lvl w:ilvl="5" w:tplc="0DA8651C">
      <w:start w:val="1"/>
      <w:numFmt w:val="bullet"/>
      <w:lvlText w:val=""/>
      <w:lvlJc w:val="left"/>
      <w:pPr>
        <w:ind w:left="4320" w:hanging="360"/>
      </w:pPr>
      <w:rPr>
        <w:rFonts w:ascii="Wingdings" w:hAnsi="Wingdings" w:hint="default"/>
      </w:rPr>
    </w:lvl>
    <w:lvl w:ilvl="6" w:tplc="4BD6C65E">
      <w:start w:val="1"/>
      <w:numFmt w:val="bullet"/>
      <w:lvlText w:val=""/>
      <w:lvlJc w:val="left"/>
      <w:pPr>
        <w:ind w:left="5040" w:hanging="360"/>
      </w:pPr>
      <w:rPr>
        <w:rFonts w:ascii="Symbol" w:hAnsi="Symbol" w:hint="default"/>
      </w:rPr>
    </w:lvl>
    <w:lvl w:ilvl="7" w:tplc="B08C94B4">
      <w:start w:val="1"/>
      <w:numFmt w:val="bullet"/>
      <w:lvlText w:val="o"/>
      <w:lvlJc w:val="left"/>
      <w:pPr>
        <w:ind w:left="5760" w:hanging="360"/>
      </w:pPr>
      <w:rPr>
        <w:rFonts w:ascii="Courier New" w:hAnsi="Courier New" w:cs="Times New Roman" w:hint="default"/>
      </w:rPr>
    </w:lvl>
    <w:lvl w:ilvl="8" w:tplc="2C1CB82A">
      <w:start w:val="1"/>
      <w:numFmt w:val="bullet"/>
      <w:lvlText w:val=""/>
      <w:lvlJc w:val="left"/>
      <w:pPr>
        <w:ind w:left="6480" w:hanging="360"/>
      </w:pPr>
      <w:rPr>
        <w:rFonts w:ascii="Wingdings" w:hAnsi="Wingdings" w:hint="default"/>
      </w:rPr>
    </w:lvl>
  </w:abstractNum>
  <w:abstractNum w:abstractNumId="4" w15:restartNumberingAfterBreak="0">
    <w:nsid w:val="0EF75D8D"/>
    <w:multiLevelType w:val="hybridMultilevel"/>
    <w:tmpl w:val="44247D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BF6E90"/>
    <w:multiLevelType w:val="multilevel"/>
    <w:tmpl w:val="90CC73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220E98"/>
    <w:multiLevelType w:val="hybridMultilevel"/>
    <w:tmpl w:val="33D82D5E"/>
    <w:lvl w:ilvl="0" w:tplc="08090003">
      <w:start w:val="1"/>
      <w:numFmt w:val="bullet"/>
      <w:lvlText w:val="o"/>
      <w:lvlJc w:val="left"/>
      <w:pPr>
        <w:ind w:left="2520" w:hanging="360"/>
      </w:pPr>
      <w:rPr>
        <w:rFonts w:ascii="Courier New" w:hAnsi="Courier New" w:cs="Courier New"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7" w15:restartNumberingAfterBreak="0">
    <w:nsid w:val="18385775"/>
    <w:multiLevelType w:val="hybridMultilevel"/>
    <w:tmpl w:val="F60821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D53CFF"/>
    <w:multiLevelType w:val="multilevel"/>
    <w:tmpl w:val="762CE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FF1B9E"/>
    <w:multiLevelType w:val="hybridMultilevel"/>
    <w:tmpl w:val="6CD4906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2B732660"/>
    <w:multiLevelType w:val="hybridMultilevel"/>
    <w:tmpl w:val="C2E8BF22"/>
    <w:lvl w:ilvl="0" w:tplc="08090003">
      <w:start w:val="1"/>
      <w:numFmt w:val="bullet"/>
      <w:lvlText w:val="o"/>
      <w:lvlJc w:val="left"/>
      <w:pPr>
        <w:ind w:left="3600" w:hanging="360"/>
      </w:pPr>
      <w:rPr>
        <w:rFonts w:ascii="Courier New" w:hAnsi="Courier New" w:cs="Courier New"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1" w15:restartNumberingAfterBreak="0">
    <w:nsid w:val="2BD539CE"/>
    <w:multiLevelType w:val="hybridMultilevel"/>
    <w:tmpl w:val="2BF81A38"/>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12" w15:restartNumberingAfterBreak="0">
    <w:nsid w:val="2E53614D"/>
    <w:multiLevelType w:val="hybridMultilevel"/>
    <w:tmpl w:val="4224C51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33B5569E"/>
    <w:multiLevelType w:val="multilevel"/>
    <w:tmpl w:val="B1F80154"/>
    <w:lvl w:ilvl="0">
      <w:start w:val="1"/>
      <w:numFmt w:val="decimal"/>
      <w:lvlText w:val="%1."/>
      <w:lvlJc w:val="left"/>
      <w:pPr>
        <w:tabs>
          <w:tab w:val="num" w:pos="2160"/>
        </w:tabs>
        <w:ind w:left="2160" w:hanging="360"/>
      </w:pPr>
      <w:rPr>
        <w:rFonts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4" w15:restartNumberingAfterBreak="0">
    <w:nsid w:val="33C303DB"/>
    <w:multiLevelType w:val="hybridMultilevel"/>
    <w:tmpl w:val="3CB4221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343500F9"/>
    <w:multiLevelType w:val="hybridMultilevel"/>
    <w:tmpl w:val="EEFCFF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6021874"/>
    <w:multiLevelType w:val="hybridMultilevel"/>
    <w:tmpl w:val="7E24B2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89D2738"/>
    <w:multiLevelType w:val="multilevel"/>
    <w:tmpl w:val="6D28F70A"/>
    <w:lvl w:ilvl="0">
      <w:start w:val="1"/>
      <w:numFmt w:val="bullet"/>
      <w:lvlText w:val="o"/>
      <w:lvlJc w:val="left"/>
      <w:pPr>
        <w:tabs>
          <w:tab w:val="num" w:pos="2880"/>
        </w:tabs>
        <w:ind w:left="2880" w:hanging="360"/>
      </w:pPr>
      <w:rPr>
        <w:rFonts w:ascii="Courier New" w:hAnsi="Courier New" w:cs="Courier New" w:hint="default"/>
        <w:sz w:val="20"/>
      </w:rPr>
    </w:lvl>
    <w:lvl w:ilvl="1">
      <w:start w:val="1"/>
      <w:numFmt w:val="bullet"/>
      <w:lvlText w:val="o"/>
      <w:lvlJc w:val="left"/>
      <w:pPr>
        <w:tabs>
          <w:tab w:val="num" w:pos="3600"/>
        </w:tabs>
        <w:ind w:left="3600" w:hanging="360"/>
      </w:pPr>
      <w:rPr>
        <w:rFonts w:ascii="Courier New" w:hAnsi="Courier New" w:cs="Times New Roman" w:hint="default"/>
        <w:sz w:val="20"/>
      </w:rPr>
    </w:lvl>
    <w:lvl w:ilvl="2">
      <w:start w:val="1"/>
      <w:numFmt w:val="bullet"/>
      <w:lvlText w:val=""/>
      <w:lvlJc w:val="left"/>
      <w:pPr>
        <w:tabs>
          <w:tab w:val="num" w:pos="4320"/>
        </w:tabs>
        <w:ind w:left="4320" w:hanging="360"/>
      </w:pPr>
      <w:rPr>
        <w:rFonts w:ascii="Wingdings" w:hAnsi="Wingdings" w:hint="default"/>
        <w:sz w:val="20"/>
      </w:rPr>
    </w:lvl>
    <w:lvl w:ilvl="3">
      <w:start w:val="1"/>
      <w:numFmt w:val="bullet"/>
      <w:lvlText w:val=""/>
      <w:lvlJc w:val="left"/>
      <w:pPr>
        <w:tabs>
          <w:tab w:val="num" w:pos="5040"/>
        </w:tabs>
        <w:ind w:left="5040" w:hanging="360"/>
      </w:pPr>
      <w:rPr>
        <w:rFonts w:ascii="Wingdings" w:hAnsi="Wingdings" w:hint="default"/>
        <w:sz w:val="20"/>
      </w:rPr>
    </w:lvl>
    <w:lvl w:ilvl="4">
      <w:start w:val="1"/>
      <w:numFmt w:val="bullet"/>
      <w:lvlText w:val=""/>
      <w:lvlJc w:val="left"/>
      <w:pPr>
        <w:tabs>
          <w:tab w:val="num" w:pos="5760"/>
        </w:tabs>
        <w:ind w:left="5760" w:hanging="360"/>
      </w:pPr>
      <w:rPr>
        <w:rFonts w:ascii="Wingdings" w:hAnsi="Wingdings" w:hint="default"/>
        <w:sz w:val="20"/>
      </w:rPr>
    </w:lvl>
    <w:lvl w:ilvl="5">
      <w:start w:val="1"/>
      <w:numFmt w:val="bullet"/>
      <w:lvlText w:val=""/>
      <w:lvlJc w:val="left"/>
      <w:pPr>
        <w:tabs>
          <w:tab w:val="num" w:pos="6480"/>
        </w:tabs>
        <w:ind w:left="6480" w:hanging="360"/>
      </w:pPr>
      <w:rPr>
        <w:rFonts w:ascii="Wingdings" w:hAnsi="Wingdings" w:hint="default"/>
        <w:sz w:val="20"/>
      </w:rPr>
    </w:lvl>
    <w:lvl w:ilvl="6">
      <w:start w:val="1"/>
      <w:numFmt w:val="bullet"/>
      <w:lvlText w:val=""/>
      <w:lvlJc w:val="left"/>
      <w:pPr>
        <w:tabs>
          <w:tab w:val="num" w:pos="7200"/>
        </w:tabs>
        <w:ind w:left="7200" w:hanging="360"/>
      </w:pPr>
      <w:rPr>
        <w:rFonts w:ascii="Wingdings" w:hAnsi="Wingdings" w:hint="default"/>
        <w:sz w:val="20"/>
      </w:rPr>
    </w:lvl>
    <w:lvl w:ilvl="7">
      <w:start w:val="1"/>
      <w:numFmt w:val="bullet"/>
      <w:lvlText w:val=""/>
      <w:lvlJc w:val="left"/>
      <w:pPr>
        <w:tabs>
          <w:tab w:val="num" w:pos="7920"/>
        </w:tabs>
        <w:ind w:left="7920" w:hanging="360"/>
      </w:pPr>
      <w:rPr>
        <w:rFonts w:ascii="Wingdings" w:hAnsi="Wingdings" w:hint="default"/>
        <w:sz w:val="20"/>
      </w:rPr>
    </w:lvl>
    <w:lvl w:ilvl="8">
      <w:start w:val="1"/>
      <w:numFmt w:val="bullet"/>
      <w:lvlText w:val=""/>
      <w:lvlJc w:val="left"/>
      <w:pPr>
        <w:tabs>
          <w:tab w:val="num" w:pos="8640"/>
        </w:tabs>
        <w:ind w:left="8640" w:hanging="360"/>
      </w:pPr>
      <w:rPr>
        <w:rFonts w:ascii="Wingdings" w:hAnsi="Wingdings" w:hint="default"/>
        <w:sz w:val="20"/>
      </w:rPr>
    </w:lvl>
  </w:abstractNum>
  <w:abstractNum w:abstractNumId="18" w15:restartNumberingAfterBreak="0">
    <w:nsid w:val="3F501329"/>
    <w:multiLevelType w:val="hybridMultilevel"/>
    <w:tmpl w:val="5D669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9B23C5"/>
    <w:multiLevelType w:val="hybridMultilevel"/>
    <w:tmpl w:val="FF308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E01F08"/>
    <w:multiLevelType w:val="multilevel"/>
    <w:tmpl w:val="3DA43FCA"/>
    <w:lvl w:ilvl="0">
      <w:start w:val="610"/>
      <w:numFmt w:val="decimal"/>
      <w:lvlText w:val="%1"/>
      <w:lvlJc w:val="left"/>
      <w:pPr>
        <w:ind w:left="804" w:hanging="804"/>
      </w:pPr>
      <w:rPr>
        <w:rFonts w:hint="default"/>
      </w:rPr>
    </w:lvl>
    <w:lvl w:ilvl="1">
      <w:start w:val="3"/>
      <w:numFmt w:val="decimal"/>
      <w:lvlText w:val="%1.%2"/>
      <w:lvlJc w:val="left"/>
      <w:pPr>
        <w:ind w:left="1060" w:hanging="804"/>
      </w:pPr>
      <w:rPr>
        <w:rFonts w:hint="default"/>
      </w:rPr>
    </w:lvl>
    <w:lvl w:ilvl="2">
      <w:start w:val="2"/>
      <w:numFmt w:val="decimal"/>
      <w:lvlText w:val="%1.%2.%3"/>
      <w:lvlJc w:val="left"/>
      <w:pPr>
        <w:ind w:left="1316" w:hanging="804"/>
      </w:pPr>
      <w:rPr>
        <w:rFonts w:hint="default"/>
      </w:rPr>
    </w:lvl>
    <w:lvl w:ilvl="3">
      <w:start w:val="1"/>
      <w:numFmt w:val="decimal"/>
      <w:lvlText w:val="%1.%2.%3.%4"/>
      <w:lvlJc w:val="left"/>
      <w:pPr>
        <w:ind w:left="1848" w:hanging="1080"/>
      </w:pPr>
      <w:rPr>
        <w:rFonts w:hint="default"/>
      </w:rPr>
    </w:lvl>
    <w:lvl w:ilvl="4">
      <w:start w:val="1"/>
      <w:numFmt w:val="decimal"/>
      <w:lvlText w:val="%1.%2.%3.%4.%5"/>
      <w:lvlJc w:val="left"/>
      <w:pPr>
        <w:ind w:left="2104" w:hanging="1080"/>
      </w:pPr>
      <w:rPr>
        <w:rFonts w:hint="default"/>
      </w:rPr>
    </w:lvl>
    <w:lvl w:ilvl="5">
      <w:start w:val="1"/>
      <w:numFmt w:val="decimal"/>
      <w:lvlText w:val="%1.%2.%3.%4.%5.%6"/>
      <w:lvlJc w:val="left"/>
      <w:pPr>
        <w:ind w:left="2720" w:hanging="1440"/>
      </w:pPr>
      <w:rPr>
        <w:rFonts w:hint="default"/>
      </w:rPr>
    </w:lvl>
    <w:lvl w:ilvl="6">
      <w:start w:val="1"/>
      <w:numFmt w:val="decimal"/>
      <w:lvlText w:val="%1.%2.%3.%4.%5.%6.%7"/>
      <w:lvlJc w:val="left"/>
      <w:pPr>
        <w:ind w:left="2976" w:hanging="1440"/>
      </w:pPr>
      <w:rPr>
        <w:rFonts w:hint="default"/>
      </w:rPr>
    </w:lvl>
    <w:lvl w:ilvl="7">
      <w:start w:val="1"/>
      <w:numFmt w:val="decimal"/>
      <w:lvlText w:val="%1.%2.%3.%4.%5.%6.%7.%8"/>
      <w:lvlJc w:val="left"/>
      <w:pPr>
        <w:ind w:left="3592" w:hanging="1800"/>
      </w:pPr>
      <w:rPr>
        <w:rFonts w:hint="default"/>
      </w:rPr>
    </w:lvl>
    <w:lvl w:ilvl="8">
      <w:start w:val="1"/>
      <w:numFmt w:val="decimal"/>
      <w:lvlText w:val="%1.%2.%3.%4.%5.%6.%7.%8.%9"/>
      <w:lvlJc w:val="left"/>
      <w:pPr>
        <w:ind w:left="3848" w:hanging="1800"/>
      </w:pPr>
      <w:rPr>
        <w:rFonts w:hint="default"/>
      </w:rPr>
    </w:lvl>
  </w:abstractNum>
  <w:abstractNum w:abstractNumId="21" w15:restartNumberingAfterBreak="0">
    <w:nsid w:val="4A4E5E40"/>
    <w:multiLevelType w:val="hybridMultilevel"/>
    <w:tmpl w:val="E9841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A400D1"/>
    <w:multiLevelType w:val="hybridMultilevel"/>
    <w:tmpl w:val="BDAACE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D3C3440"/>
    <w:multiLevelType w:val="hybridMultilevel"/>
    <w:tmpl w:val="6E5C2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6F60AD"/>
    <w:multiLevelType w:val="hybridMultilevel"/>
    <w:tmpl w:val="47447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2A6172"/>
    <w:multiLevelType w:val="hybridMultilevel"/>
    <w:tmpl w:val="32C41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69543C"/>
    <w:multiLevelType w:val="hybridMultilevel"/>
    <w:tmpl w:val="12EC39BE"/>
    <w:lvl w:ilvl="0" w:tplc="EECA8202">
      <w:start w:val="518"/>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57116F04"/>
    <w:multiLevelType w:val="multilevel"/>
    <w:tmpl w:val="69EE56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571E72B5"/>
    <w:multiLevelType w:val="multilevel"/>
    <w:tmpl w:val="D3A60B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CC252CB"/>
    <w:multiLevelType w:val="hybridMultilevel"/>
    <w:tmpl w:val="E0467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F31065"/>
    <w:multiLevelType w:val="hybridMultilevel"/>
    <w:tmpl w:val="307A1EE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35509C"/>
    <w:multiLevelType w:val="hybridMultilevel"/>
    <w:tmpl w:val="490CE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8A0D87"/>
    <w:multiLevelType w:val="hybridMultilevel"/>
    <w:tmpl w:val="BDAACE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477480"/>
    <w:multiLevelType w:val="hybridMultilevel"/>
    <w:tmpl w:val="B4968E5A"/>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6A3A0429"/>
    <w:multiLevelType w:val="hybridMultilevel"/>
    <w:tmpl w:val="BDAACE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C8A2689"/>
    <w:multiLevelType w:val="hybridMultilevel"/>
    <w:tmpl w:val="37CCE4C2"/>
    <w:lvl w:ilvl="0" w:tplc="2662EF34">
      <w:start w:val="1291"/>
      <w:numFmt w:val="bullet"/>
      <w:lvlText w:val="-"/>
      <w:lvlJc w:val="left"/>
      <w:pPr>
        <w:ind w:left="1800" w:hanging="360"/>
      </w:pPr>
      <w:rPr>
        <w:rFonts w:ascii="Arial" w:eastAsia="Times New Roman" w:hAnsi="Arial" w:cs="Aria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36" w15:restartNumberingAfterBreak="0">
    <w:nsid w:val="70984B6E"/>
    <w:multiLevelType w:val="multilevel"/>
    <w:tmpl w:val="1B8ABC0E"/>
    <w:lvl w:ilvl="0">
      <w:start w:val="621"/>
      <w:numFmt w:val="decimal"/>
      <w:lvlText w:val="%1"/>
      <w:lvlJc w:val="left"/>
      <w:pPr>
        <w:ind w:left="600" w:hanging="600"/>
      </w:pPr>
      <w:rPr>
        <w:rFonts w:hint="default"/>
      </w:rPr>
    </w:lvl>
    <w:lvl w:ilvl="1">
      <w:start w:val="3"/>
      <w:numFmt w:val="decimal"/>
      <w:lvlText w:val="%1.%2"/>
      <w:lvlJc w:val="left"/>
      <w:pPr>
        <w:ind w:left="1112" w:hanging="600"/>
      </w:pPr>
      <w:rPr>
        <w:rFonts w:hint="default"/>
      </w:rPr>
    </w:lvl>
    <w:lvl w:ilvl="2">
      <w:start w:val="1"/>
      <w:numFmt w:val="decimal"/>
      <w:lvlText w:val="%1.%2.%3"/>
      <w:lvlJc w:val="left"/>
      <w:pPr>
        <w:ind w:left="1744" w:hanging="720"/>
      </w:pPr>
      <w:rPr>
        <w:rFonts w:hint="default"/>
      </w:rPr>
    </w:lvl>
    <w:lvl w:ilvl="3">
      <w:start w:val="1"/>
      <w:numFmt w:val="decimal"/>
      <w:lvlText w:val="%1.%2.%3.%4"/>
      <w:lvlJc w:val="left"/>
      <w:pPr>
        <w:ind w:left="2616" w:hanging="1080"/>
      </w:pPr>
      <w:rPr>
        <w:rFonts w:hint="default"/>
      </w:rPr>
    </w:lvl>
    <w:lvl w:ilvl="4">
      <w:start w:val="1"/>
      <w:numFmt w:val="decimal"/>
      <w:lvlText w:val="%1.%2.%3.%4.%5"/>
      <w:lvlJc w:val="left"/>
      <w:pPr>
        <w:ind w:left="3128" w:hanging="1080"/>
      </w:pPr>
      <w:rPr>
        <w:rFonts w:hint="default"/>
      </w:rPr>
    </w:lvl>
    <w:lvl w:ilvl="5">
      <w:start w:val="1"/>
      <w:numFmt w:val="decimal"/>
      <w:lvlText w:val="%1.%2.%3.%4.%5.%6"/>
      <w:lvlJc w:val="left"/>
      <w:pPr>
        <w:ind w:left="4000" w:hanging="1440"/>
      </w:pPr>
      <w:rPr>
        <w:rFonts w:hint="default"/>
      </w:rPr>
    </w:lvl>
    <w:lvl w:ilvl="6">
      <w:start w:val="1"/>
      <w:numFmt w:val="decimal"/>
      <w:lvlText w:val="%1.%2.%3.%4.%5.%6.%7"/>
      <w:lvlJc w:val="left"/>
      <w:pPr>
        <w:ind w:left="4512" w:hanging="1440"/>
      </w:pPr>
      <w:rPr>
        <w:rFonts w:hint="default"/>
      </w:rPr>
    </w:lvl>
    <w:lvl w:ilvl="7">
      <w:start w:val="1"/>
      <w:numFmt w:val="decimal"/>
      <w:lvlText w:val="%1.%2.%3.%4.%5.%6.%7.%8"/>
      <w:lvlJc w:val="left"/>
      <w:pPr>
        <w:ind w:left="5384" w:hanging="1800"/>
      </w:pPr>
      <w:rPr>
        <w:rFonts w:hint="default"/>
      </w:rPr>
    </w:lvl>
    <w:lvl w:ilvl="8">
      <w:start w:val="1"/>
      <w:numFmt w:val="decimal"/>
      <w:lvlText w:val="%1.%2.%3.%4.%5.%6.%7.%8.%9"/>
      <w:lvlJc w:val="left"/>
      <w:pPr>
        <w:ind w:left="5896" w:hanging="1800"/>
      </w:pPr>
      <w:rPr>
        <w:rFonts w:hint="default"/>
      </w:rPr>
    </w:lvl>
  </w:abstractNum>
  <w:abstractNum w:abstractNumId="37" w15:restartNumberingAfterBreak="0">
    <w:nsid w:val="73AA11B7"/>
    <w:multiLevelType w:val="multilevel"/>
    <w:tmpl w:val="AD46F7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AEF6902"/>
    <w:multiLevelType w:val="multilevel"/>
    <w:tmpl w:val="5BB24CAA"/>
    <w:lvl w:ilvl="0">
      <w:start w:val="621"/>
      <w:numFmt w:val="decimal"/>
      <w:lvlText w:val="%1"/>
      <w:lvlJc w:val="left"/>
      <w:pPr>
        <w:ind w:left="600" w:hanging="600"/>
      </w:pPr>
      <w:rPr>
        <w:rFonts w:hint="default"/>
      </w:rPr>
    </w:lvl>
    <w:lvl w:ilvl="1">
      <w:start w:val="3"/>
      <w:numFmt w:val="decimal"/>
      <w:lvlText w:val="%1.%2"/>
      <w:lvlJc w:val="left"/>
      <w:pPr>
        <w:ind w:left="1112" w:hanging="600"/>
      </w:pPr>
      <w:rPr>
        <w:rFonts w:hint="default"/>
      </w:rPr>
    </w:lvl>
    <w:lvl w:ilvl="2">
      <w:start w:val="1"/>
      <w:numFmt w:val="decimal"/>
      <w:lvlText w:val="%1.%2.%3"/>
      <w:lvlJc w:val="left"/>
      <w:pPr>
        <w:ind w:left="1744" w:hanging="720"/>
      </w:pPr>
      <w:rPr>
        <w:rFonts w:hint="default"/>
      </w:rPr>
    </w:lvl>
    <w:lvl w:ilvl="3">
      <w:start w:val="1"/>
      <w:numFmt w:val="decimal"/>
      <w:lvlText w:val="%1.%2.%3.%4"/>
      <w:lvlJc w:val="left"/>
      <w:pPr>
        <w:ind w:left="2616" w:hanging="1080"/>
      </w:pPr>
      <w:rPr>
        <w:rFonts w:hint="default"/>
      </w:rPr>
    </w:lvl>
    <w:lvl w:ilvl="4">
      <w:start w:val="1"/>
      <w:numFmt w:val="decimal"/>
      <w:lvlText w:val="%1.%2.%3.%4.%5"/>
      <w:lvlJc w:val="left"/>
      <w:pPr>
        <w:ind w:left="3128" w:hanging="1080"/>
      </w:pPr>
      <w:rPr>
        <w:rFonts w:hint="default"/>
      </w:rPr>
    </w:lvl>
    <w:lvl w:ilvl="5">
      <w:start w:val="1"/>
      <w:numFmt w:val="decimal"/>
      <w:lvlText w:val="%1.%2.%3.%4.%5.%6"/>
      <w:lvlJc w:val="left"/>
      <w:pPr>
        <w:ind w:left="4000" w:hanging="1440"/>
      </w:pPr>
      <w:rPr>
        <w:rFonts w:hint="default"/>
      </w:rPr>
    </w:lvl>
    <w:lvl w:ilvl="6">
      <w:start w:val="1"/>
      <w:numFmt w:val="decimal"/>
      <w:lvlText w:val="%1.%2.%3.%4.%5.%6.%7"/>
      <w:lvlJc w:val="left"/>
      <w:pPr>
        <w:ind w:left="4512" w:hanging="1440"/>
      </w:pPr>
      <w:rPr>
        <w:rFonts w:hint="default"/>
      </w:rPr>
    </w:lvl>
    <w:lvl w:ilvl="7">
      <w:start w:val="1"/>
      <w:numFmt w:val="decimal"/>
      <w:lvlText w:val="%1.%2.%3.%4.%5.%6.%7.%8"/>
      <w:lvlJc w:val="left"/>
      <w:pPr>
        <w:ind w:left="5384" w:hanging="1800"/>
      </w:pPr>
      <w:rPr>
        <w:rFonts w:hint="default"/>
      </w:rPr>
    </w:lvl>
    <w:lvl w:ilvl="8">
      <w:start w:val="1"/>
      <w:numFmt w:val="decimal"/>
      <w:lvlText w:val="%1.%2.%3.%4.%5.%6.%7.%8.%9"/>
      <w:lvlJc w:val="left"/>
      <w:pPr>
        <w:ind w:left="5896" w:hanging="1800"/>
      </w:pPr>
      <w:rPr>
        <w:rFonts w:hint="default"/>
      </w:rPr>
    </w:lvl>
  </w:abstractNum>
  <w:abstractNum w:abstractNumId="39" w15:restartNumberingAfterBreak="0">
    <w:nsid w:val="7CE10AB5"/>
    <w:multiLevelType w:val="hybridMultilevel"/>
    <w:tmpl w:val="D8D046A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24"/>
  </w:num>
  <w:num w:numId="4">
    <w:abstractNumId w:val="25"/>
  </w:num>
  <w:num w:numId="5">
    <w:abstractNumId w:val="4"/>
  </w:num>
  <w:num w:numId="6">
    <w:abstractNumId w:val="0"/>
  </w:num>
  <w:num w:numId="7">
    <w:abstractNumId w:val="16"/>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11"/>
  </w:num>
  <w:num w:numId="11">
    <w:abstractNumId w:val="18"/>
  </w:num>
  <w:num w:numId="12">
    <w:abstractNumId w:val="21"/>
  </w:num>
  <w:num w:numId="13">
    <w:abstractNumId w:val="7"/>
  </w:num>
  <w:num w:numId="14">
    <w:abstractNumId w:val="30"/>
  </w:num>
  <w:num w:numId="15">
    <w:abstractNumId w:val="31"/>
  </w:num>
  <w:num w:numId="16">
    <w:abstractNumId w:val="23"/>
  </w:num>
  <w:num w:numId="17">
    <w:abstractNumId w:val="10"/>
  </w:num>
  <w:num w:numId="18">
    <w:abstractNumId w:val="11"/>
  </w:num>
  <w:num w:numId="19">
    <w:abstractNumId w:val="2"/>
  </w:num>
  <w:num w:numId="20">
    <w:abstractNumId w:val="39"/>
  </w:num>
  <w:num w:numId="21">
    <w:abstractNumId w:val="33"/>
  </w:num>
  <w:num w:numId="22">
    <w:abstractNumId w:val="13"/>
  </w:num>
  <w:num w:numId="23">
    <w:abstractNumId w:val="6"/>
  </w:num>
  <w:num w:numId="24">
    <w:abstractNumId w:val="17"/>
  </w:num>
  <w:num w:numId="25">
    <w:abstractNumId w:val="37"/>
  </w:num>
  <w:num w:numId="26">
    <w:abstractNumId w:val="28"/>
  </w:num>
  <w:num w:numId="27">
    <w:abstractNumId w:val="15"/>
  </w:num>
  <w:num w:numId="28">
    <w:abstractNumId w:val="3"/>
  </w:num>
  <w:num w:numId="29">
    <w:abstractNumId w:val="9"/>
  </w:num>
  <w:num w:numId="30">
    <w:abstractNumId w:val="9"/>
  </w:num>
  <w:num w:numId="31">
    <w:abstractNumId w:val="35"/>
  </w:num>
  <w:num w:numId="32">
    <w:abstractNumId w:val="29"/>
  </w:num>
  <w:num w:numId="33">
    <w:abstractNumId w:val="19"/>
  </w:num>
  <w:num w:numId="34">
    <w:abstractNumId w:val="12"/>
  </w:num>
  <w:num w:numId="35">
    <w:abstractNumId w:val="34"/>
  </w:num>
  <w:num w:numId="36">
    <w:abstractNumId w:val="20"/>
  </w:num>
  <w:num w:numId="37">
    <w:abstractNumId w:val="1"/>
  </w:num>
  <w:num w:numId="38">
    <w:abstractNumId w:val="22"/>
  </w:num>
  <w:num w:numId="39">
    <w:abstractNumId w:val="5"/>
  </w:num>
  <w:num w:numId="40">
    <w:abstractNumId w:val="8"/>
  </w:num>
  <w:num w:numId="41">
    <w:abstractNumId w:val="36"/>
  </w:num>
  <w:num w:numId="42">
    <w:abstractNumId w:val="32"/>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2EC6"/>
    <w:rsid w:val="0000060B"/>
    <w:rsid w:val="00000F0A"/>
    <w:rsid w:val="00001818"/>
    <w:rsid w:val="00004350"/>
    <w:rsid w:val="00006B55"/>
    <w:rsid w:val="000131AF"/>
    <w:rsid w:val="00024CE3"/>
    <w:rsid w:val="00026AE4"/>
    <w:rsid w:val="00030128"/>
    <w:rsid w:val="00031069"/>
    <w:rsid w:val="000356BB"/>
    <w:rsid w:val="0005331F"/>
    <w:rsid w:val="00056AC8"/>
    <w:rsid w:val="00072048"/>
    <w:rsid w:val="00074F75"/>
    <w:rsid w:val="0008023C"/>
    <w:rsid w:val="000852B3"/>
    <w:rsid w:val="00093C5A"/>
    <w:rsid w:val="000D2761"/>
    <w:rsid w:val="000D4696"/>
    <w:rsid w:val="000D56E5"/>
    <w:rsid w:val="000F017F"/>
    <w:rsid w:val="001217E1"/>
    <w:rsid w:val="00131EC9"/>
    <w:rsid w:val="001712ED"/>
    <w:rsid w:val="00176225"/>
    <w:rsid w:val="00186B9E"/>
    <w:rsid w:val="001933B6"/>
    <w:rsid w:val="001A2988"/>
    <w:rsid w:val="001A53B2"/>
    <w:rsid w:val="001A5B58"/>
    <w:rsid w:val="001C3CBD"/>
    <w:rsid w:val="001C3E83"/>
    <w:rsid w:val="001C75A2"/>
    <w:rsid w:val="001C7EFF"/>
    <w:rsid w:val="001D32AF"/>
    <w:rsid w:val="001E719A"/>
    <w:rsid w:val="00203A14"/>
    <w:rsid w:val="002043A7"/>
    <w:rsid w:val="00205D50"/>
    <w:rsid w:val="00221B03"/>
    <w:rsid w:val="002306F3"/>
    <w:rsid w:val="00235BD6"/>
    <w:rsid w:val="00237624"/>
    <w:rsid w:val="00243C6F"/>
    <w:rsid w:val="002646B7"/>
    <w:rsid w:val="002705AD"/>
    <w:rsid w:val="00280131"/>
    <w:rsid w:val="00282574"/>
    <w:rsid w:val="00291146"/>
    <w:rsid w:val="002A2343"/>
    <w:rsid w:val="002B3C87"/>
    <w:rsid w:val="002C4665"/>
    <w:rsid w:val="002E0044"/>
    <w:rsid w:val="002E5B8E"/>
    <w:rsid w:val="00304680"/>
    <w:rsid w:val="0030593B"/>
    <w:rsid w:val="003118FA"/>
    <w:rsid w:val="00316BC8"/>
    <w:rsid w:val="00321C73"/>
    <w:rsid w:val="00335E91"/>
    <w:rsid w:val="00335FE1"/>
    <w:rsid w:val="003431D6"/>
    <w:rsid w:val="00347E9E"/>
    <w:rsid w:val="00351175"/>
    <w:rsid w:val="003530BB"/>
    <w:rsid w:val="003541E0"/>
    <w:rsid w:val="0035469D"/>
    <w:rsid w:val="00363501"/>
    <w:rsid w:val="003763B7"/>
    <w:rsid w:val="00385485"/>
    <w:rsid w:val="00385519"/>
    <w:rsid w:val="00386440"/>
    <w:rsid w:val="0039536D"/>
    <w:rsid w:val="00397174"/>
    <w:rsid w:val="003A47F3"/>
    <w:rsid w:val="003C52DD"/>
    <w:rsid w:val="003C6D10"/>
    <w:rsid w:val="003E27CD"/>
    <w:rsid w:val="003F6556"/>
    <w:rsid w:val="003F718B"/>
    <w:rsid w:val="003F73CF"/>
    <w:rsid w:val="0040065F"/>
    <w:rsid w:val="00400769"/>
    <w:rsid w:val="004046BA"/>
    <w:rsid w:val="00414397"/>
    <w:rsid w:val="00431282"/>
    <w:rsid w:val="00446D5C"/>
    <w:rsid w:val="00461D0E"/>
    <w:rsid w:val="004667C0"/>
    <w:rsid w:val="00466E3B"/>
    <w:rsid w:val="00490FDB"/>
    <w:rsid w:val="00494ED4"/>
    <w:rsid w:val="004A05DA"/>
    <w:rsid w:val="004A1241"/>
    <w:rsid w:val="004C03E1"/>
    <w:rsid w:val="004D5FC2"/>
    <w:rsid w:val="004D6117"/>
    <w:rsid w:val="004D61B8"/>
    <w:rsid w:val="004E7286"/>
    <w:rsid w:val="0050167A"/>
    <w:rsid w:val="00507EC8"/>
    <w:rsid w:val="00524E10"/>
    <w:rsid w:val="00526DEB"/>
    <w:rsid w:val="00530A9E"/>
    <w:rsid w:val="00532A37"/>
    <w:rsid w:val="00556A25"/>
    <w:rsid w:val="005633C8"/>
    <w:rsid w:val="0056369C"/>
    <w:rsid w:val="0056513A"/>
    <w:rsid w:val="00565607"/>
    <w:rsid w:val="0057586D"/>
    <w:rsid w:val="00576CAC"/>
    <w:rsid w:val="00582757"/>
    <w:rsid w:val="005909C4"/>
    <w:rsid w:val="00592D3C"/>
    <w:rsid w:val="005A7A4D"/>
    <w:rsid w:val="005B03C0"/>
    <w:rsid w:val="005C0CD4"/>
    <w:rsid w:val="005F12E6"/>
    <w:rsid w:val="005F32F8"/>
    <w:rsid w:val="005F670F"/>
    <w:rsid w:val="00602085"/>
    <w:rsid w:val="006031DF"/>
    <w:rsid w:val="006033C6"/>
    <w:rsid w:val="00612EC6"/>
    <w:rsid w:val="00612F6C"/>
    <w:rsid w:val="00613D3E"/>
    <w:rsid w:val="00615392"/>
    <w:rsid w:val="006238AD"/>
    <w:rsid w:val="00623D22"/>
    <w:rsid w:val="00626E93"/>
    <w:rsid w:val="00631484"/>
    <w:rsid w:val="0063233F"/>
    <w:rsid w:val="006370DA"/>
    <w:rsid w:val="00641AAA"/>
    <w:rsid w:val="00651CAA"/>
    <w:rsid w:val="00655E5D"/>
    <w:rsid w:val="00671596"/>
    <w:rsid w:val="00671891"/>
    <w:rsid w:val="00676494"/>
    <w:rsid w:val="00684A7B"/>
    <w:rsid w:val="0069361D"/>
    <w:rsid w:val="006977B0"/>
    <w:rsid w:val="006B50C6"/>
    <w:rsid w:val="006B54E4"/>
    <w:rsid w:val="006D66AF"/>
    <w:rsid w:val="006F4DF1"/>
    <w:rsid w:val="006F7A96"/>
    <w:rsid w:val="007054DE"/>
    <w:rsid w:val="007108EE"/>
    <w:rsid w:val="00712296"/>
    <w:rsid w:val="00715B42"/>
    <w:rsid w:val="007204A0"/>
    <w:rsid w:val="00727593"/>
    <w:rsid w:val="007376FA"/>
    <w:rsid w:val="0075062A"/>
    <w:rsid w:val="007512D4"/>
    <w:rsid w:val="00755C6E"/>
    <w:rsid w:val="00773906"/>
    <w:rsid w:val="007774C3"/>
    <w:rsid w:val="00782849"/>
    <w:rsid w:val="007877D2"/>
    <w:rsid w:val="0079698F"/>
    <w:rsid w:val="007A039F"/>
    <w:rsid w:val="007A03D1"/>
    <w:rsid w:val="007A4A3E"/>
    <w:rsid w:val="007A5BC9"/>
    <w:rsid w:val="007B108F"/>
    <w:rsid w:val="007B7877"/>
    <w:rsid w:val="007E2F1A"/>
    <w:rsid w:val="007E6CEC"/>
    <w:rsid w:val="007E6D07"/>
    <w:rsid w:val="007F7F4B"/>
    <w:rsid w:val="00811B04"/>
    <w:rsid w:val="00816618"/>
    <w:rsid w:val="00817222"/>
    <w:rsid w:val="00821BC8"/>
    <w:rsid w:val="008301E9"/>
    <w:rsid w:val="0083410B"/>
    <w:rsid w:val="008372E9"/>
    <w:rsid w:val="00843BA2"/>
    <w:rsid w:val="00846EA7"/>
    <w:rsid w:val="008473B4"/>
    <w:rsid w:val="0086219A"/>
    <w:rsid w:val="0086759B"/>
    <w:rsid w:val="008724B1"/>
    <w:rsid w:val="00873A44"/>
    <w:rsid w:val="0088084B"/>
    <w:rsid w:val="00886470"/>
    <w:rsid w:val="008A645F"/>
    <w:rsid w:val="008B0E28"/>
    <w:rsid w:val="008B369B"/>
    <w:rsid w:val="008C0019"/>
    <w:rsid w:val="008C40EB"/>
    <w:rsid w:val="008C7044"/>
    <w:rsid w:val="008D0AFD"/>
    <w:rsid w:val="008D1ACF"/>
    <w:rsid w:val="008E0E9F"/>
    <w:rsid w:val="008E5215"/>
    <w:rsid w:val="008F221A"/>
    <w:rsid w:val="0091035A"/>
    <w:rsid w:val="00917DA4"/>
    <w:rsid w:val="00921DBA"/>
    <w:rsid w:val="00937F3D"/>
    <w:rsid w:val="009427A7"/>
    <w:rsid w:val="00947A57"/>
    <w:rsid w:val="00952FE8"/>
    <w:rsid w:val="009531BD"/>
    <w:rsid w:val="00954660"/>
    <w:rsid w:val="00956629"/>
    <w:rsid w:val="00962B93"/>
    <w:rsid w:val="00963CCC"/>
    <w:rsid w:val="009752DA"/>
    <w:rsid w:val="00976535"/>
    <w:rsid w:val="009776B6"/>
    <w:rsid w:val="009804F2"/>
    <w:rsid w:val="009B3CCA"/>
    <w:rsid w:val="009B5974"/>
    <w:rsid w:val="009C57C5"/>
    <w:rsid w:val="009D0DEB"/>
    <w:rsid w:val="009F456D"/>
    <w:rsid w:val="00A102AE"/>
    <w:rsid w:val="00A14ED5"/>
    <w:rsid w:val="00A24E03"/>
    <w:rsid w:val="00A34E84"/>
    <w:rsid w:val="00A57B46"/>
    <w:rsid w:val="00A60A5D"/>
    <w:rsid w:val="00A61D4B"/>
    <w:rsid w:val="00A658AF"/>
    <w:rsid w:val="00A76F95"/>
    <w:rsid w:val="00A77A6B"/>
    <w:rsid w:val="00A84DD6"/>
    <w:rsid w:val="00A920BA"/>
    <w:rsid w:val="00A93FF5"/>
    <w:rsid w:val="00A94325"/>
    <w:rsid w:val="00A95FB8"/>
    <w:rsid w:val="00AB1159"/>
    <w:rsid w:val="00AC5F4B"/>
    <w:rsid w:val="00AF0FBC"/>
    <w:rsid w:val="00AF459D"/>
    <w:rsid w:val="00B00011"/>
    <w:rsid w:val="00B10A17"/>
    <w:rsid w:val="00B14E2C"/>
    <w:rsid w:val="00B15103"/>
    <w:rsid w:val="00B21032"/>
    <w:rsid w:val="00B2209D"/>
    <w:rsid w:val="00B32B56"/>
    <w:rsid w:val="00B4739C"/>
    <w:rsid w:val="00B53CA2"/>
    <w:rsid w:val="00B71C77"/>
    <w:rsid w:val="00B82648"/>
    <w:rsid w:val="00B926EF"/>
    <w:rsid w:val="00BA0708"/>
    <w:rsid w:val="00BA4B51"/>
    <w:rsid w:val="00BA673D"/>
    <w:rsid w:val="00BA6961"/>
    <w:rsid w:val="00BB5558"/>
    <w:rsid w:val="00BB7181"/>
    <w:rsid w:val="00BF2E07"/>
    <w:rsid w:val="00C02133"/>
    <w:rsid w:val="00C038B8"/>
    <w:rsid w:val="00C219A6"/>
    <w:rsid w:val="00C243D8"/>
    <w:rsid w:val="00C26E16"/>
    <w:rsid w:val="00C36145"/>
    <w:rsid w:val="00C44C60"/>
    <w:rsid w:val="00C54F34"/>
    <w:rsid w:val="00C57BC9"/>
    <w:rsid w:val="00C6608D"/>
    <w:rsid w:val="00C91F02"/>
    <w:rsid w:val="00CA24CF"/>
    <w:rsid w:val="00CA543D"/>
    <w:rsid w:val="00CC771F"/>
    <w:rsid w:val="00CD0EC4"/>
    <w:rsid w:val="00CD492C"/>
    <w:rsid w:val="00CE45EB"/>
    <w:rsid w:val="00CF0507"/>
    <w:rsid w:val="00D065DC"/>
    <w:rsid w:val="00D12A9A"/>
    <w:rsid w:val="00D165DC"/>
    <w:rsid w:val="00D22EC7"/>
    <w:rsid w:val="00D444EA"/>
    <w:rsid w:val="00D44E32"/>
    <w:rsid w:val="00D63CF0"/>
    <w:rsid w:val="00D726EB"/>
    <w:rsid w:val="00D729FE"/>
    <w:rsid w:val="00D954E8"/>
    <w:rsid w:val="00DD3A30"/>
    <w:rsid w:val="00DD459E"/>
    <w:rsid w:val="00DD5CA4"/>
    <w:rsid w:val="00DE4B23"/>
    <w:rsid w:val="00DF1B1E"/>
    <w:rsid w:val="00E0416C"/>
    <w:rsid w:val="00E05B27"/>
    <w:rsid w:val="00E2054F"/>
    <w:rsid w:val="00E32CF6"/>
    <w:rsid w:val="00E34FC0"/>
    <w:rsid w:val="00E3681F"/>
    <w:rsid w:val="00E42514"/>
    <w:rsid w:val="00E47D40"/>
    <w:rsid w:val="00E575DA"/>
    <w:rsid w:val="00E6634B"/>
    <w:rsid w:val="00E85653"/>
    <w:rsid w:val="00E916EC"/>
    <w:rsid w:val="00ED0FDE"/>
    <w:rsid w:val="00ED1C05"/>
    <w:rsid w:val="00ED5E5E"/>
    <w:rsid w:val="00ED697A"/>
    <w:rsid w:val="00EE439F"/>
    <w:rsid w:val="00EF20C8"/>
    <w:rsid w:val="00EF36CA"/>
    <w:rsid w:val="00EF6059"/>
    <w:rsid w:val="00F20983"/>
    <w:rsid w:val="00F356AE"/>
    <w:rsid w:val="00F43304"/>
    <w:rsid w:val="00F435BD"/>
    <w:rsid w:val="00F44828"/>
    <w:rsid w:val="00F44E9A"/>
    <w:rsid w:val="00F55862"/>
    <w:rsid w:val="00F62A00"/>
    <w:rsid w:val="00F711CB"/>
    <w:rsid w:val="00F72088"/>
    <w:rsid w:val="00F81029"/>
    <w:rsid w:val="00F84DA5"/>
    <w:rsid w:val="00F90366"/>
    <w:rsid w:val="00FA43D2"/>
    <w:rsid w:val="00FB1BA9"/>
    <w:rsid w:val="00FB7AC2"/>
    <w:rsid w:val="00FC0796"/>
    <w:rsid w:val="00FC7345"/>
    <w:rsid w:val="00FD12E2"/>
    <w:rsid w:val="00FD7AC9"/>
    <w:rsid w:val="00FF41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6C743"/>
  <w15:docId w15:val="{A42AEBBE-77D0-4203-8AF4-1ADA4E51C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906"/>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link w:val="Heading3Char"/>
    <w:uiPriority w:val="9"/>
    <w:qFormat/>
    <w:rsid w:val="00BB5558"/>
    <w:pPr>
      <w:spacing w:before="100" w:beforeAutospacing="1" w:after="100" w:afterAutospacing="1"/>
      <w:outlineLvl w:val="2"/>
    </w:pPr>
    <w:rPr>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593B"/>
    <w:pPr>
      <w:spacing w:after="0"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F44E9A"/>
    <w:pPr>
      <w:spacing w:after="200" w:line="276" w:lineRule="auto"/>
      <w:ind w:left="720"/>
      <w:contextualSpacing/>
    </w:pPr>
    <w:rPr>
      <w:rFonts w:asciiTheme="minorHAnsi" w:eastAsiaTheme="minorHAnsi" w:hAnsiTheme="minorHAnsi" w:cstheme="minorBidi"/>
      <w:sz w:val="22"/>
      <w:szCs w:val="22"/>
      <w:lang w:val="en-GB"/>
    </w:rPr>
  </w:style>
  <w:style w:type="paragraph" w:styleId="NormalWeb">
    <w:name w:val="Normal (Web)"/>
    <w:basedOn w:val="Normal"/>
    <w:uiPriority w:val="99"/>
    <w:unhideWhenUsed/>
    <w:rsid w:val="007774C3"/>
    <w:rPr>
      <w:rFonts w:eastAsia="Calibri"/>
      <w:lang w:val="en-GB" w:eastAsia="en-GB"/>
    </w:rPr>
  </w:style>
  <w:style w:type="character" w:styleId="Strong">
    <w:name w:val="Strong"/>
    <w:uiPriority w:val="22"/>
    <w:qFormat/>
    <w:rsid w:val="007E2F1A"/>
    <w:rPr>
      <w:b/>
      <w:bCs/>
    </w:rPr>
  </w:style>
  <w:style w:type="character" w:customStyle="1" w:styleId="Heading3Char">
    <w:name w:val="Heading 3 Char"/>
    <w:basedOn w:val="DefaultParagraphFont"/>
    <w:link w:val="Heading3"/>
    <w:uiPriority w:val="9"/>
    <w:rsid w:val="00BB5558"/>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B15103"/>
    <w:rPr>
      <w:color w:val="0000FF" w:themeColor="hyperlink"/>
      <w:u w:val="single"/>
    </w:rPr>
  </w:style>
  <w:style w:type="paragraph" w:customStyle="1" w:styleId="xmsonormal">
    <w:name w:val="x_msonormal"/>
    <w:basedOn w:val="Normal"/>
    <w:rsid w:val="007E6D07"/>
    <w:rPr>
      <w:rFonts w:ascii="Calibri" w:eastAsiaTheme="minorHAnsi" w:hAnsi="Calibri" w:cs="Calibri"/>
      <w:sz w:val="22"/>
      <w:szCs w:val="22"/>
      <w:lang w:val="en-GB" w:eastAsia="en-GB"/>
    </w:rPr>
  </w:style>
  <w:style w:type="paragraph" w:customStyle="1" w:styleId="xxmsonormal">
    <w:name w:val="x_xmsonormal"/>
    <w:basedOn w:val="Normal"/>
    <w:rsid w:val="00BA6961"/>
    <w:rPr>
      <w:rFonts w:ascii="Calibri" w:eastAsiaTheme="minorHAnsi" w:hAnsi="Calibri" w:cs="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853089">
      <w:bodyDiv w:val="1"/>
      <w:marLeft w:val="0"/>
      <w:marRight w:val="0"/>
      <w:marTop w:val="0"/>
      <w:marBottom w:val="0"/>
      <w:divBdr>
        <w:top w:val="none" w:sz="0" w:space="0" w:color="auto"/>
        <w:left w:val="none" w:sz="0" w:space="0" w:color="auto"/>
        <w:bottom w:val="none" w:sz="0" w:space="0" w:color="auto"/>
        <w:right w:val="none" w:sz="0" w:space="0" w:color="auto"/>
      </w:divBdr>
    </w:div>
    <w:div w:id="220483511">
      <w:bodyDiv w:val="1"/>
      <w:marLeft w:val="0"/>
      <w:marRight w:val="0"/>
      <w:marTop w:val="0"/>
      <w:marBottom w:val="0"/>
      <w:divBdr>
        <w:top w:val="none" w:sz="0" w:space="0" w:color="auto"/>
        <w:left w:val="none" w:sz="0" w:space="0" w:color="auto"/>
        <w:bottom w:val="none" w:sz="0" w:space="0" w:color="auto"/>
        <w:right w:val="none" w:sz="0" w:space="0" w:color="auto"/>
      </w:divBdr>
    </w:div>
    <w:div w:id="241447349">
      <w:bodyDiv w:val="1"/>
      <w:marLeft w:val="0"/>
      <w:marRight w:val="0"/>
      <w:marTop w:val="0"/>
      <w:marBottom w:val="0"/>
      <w:divBdr>
        <w:top w:val="none" w:sz="0" w:space="0" w:color="auto"/>
        <w:left w:val="none" w:sz="0" w:space="0" w:color="auto"/>
        <w:bottom w:val="none" w:sz="0" w:space="0" w:color="auto"/>
        <w:right w:val="none" w:sz="0" w:space="0" w:color="auto"/>
      </w:divBdr>
    </w:div>
    <w:div w:id="256862916">
      <w:bodyDiv w:val="1"/>
      <w:marLeft w:val="0"/>
      <w:marRight w:val="0"/>
      <w:marTop w:val="0"/>
      <w:marBottom w:val="0"/>
      <w:divBdr>
        <w:top w:val="none" w:sz="0" w:space="0" w:color="auto"/>
        <w:left w:val="none" w:sz="0" w:space="0" w:color="auto"/>
        <w:bottom w:val="none" w:sz="0" w:space="0" w:color="auto"/>
        <w:right w:val="none" w:sz="0" w:space="0" w:color="auto"/>
      </w:divBdr>
    </w:div>
    <w:div w:id="335112605">
      <w:bodyDiv w:val="1"/>
      <w:marLeft w:val="0"/>
      <w:marRight w:val="0"/>
      <w:marTop w:val="0"/>
      <w:marBottom w:val="0"/>
      <w:divBdr>
        <w:top w:val="none" w:sz="0" w:space="0" w:color="auto"/>
        <w:left w:val="none" w:sz="0" w:space="0" w:color="auto"/>
        <w:bottom w:val="none" w:sz="0" w:space="0" w:color="auto"/>
        <w:right w:val="none" w:sz="0" w:space="0" w:color="auto"/>
      </w:divBdr>
    </w:div>
    <w:div w:id="437993782">
      <w:bodyDiv w:val="1"/>
      <w:marLeft w:val="0"/>
      <w:marRight w:val="0"/>
      <w:marTop w:val="0"/>
      <w:marBottom w:val="0"/>
      <w:divBdr>
        <w:top w:val="none" w:sz="0" w:space="0" w:color="auto"/>
        <w:left w:val="none" w:sz="0" w:space="0" w:color="auto"/>
        <w:bottom w:val="none" w:sz="0" w:space="0" w:color="auto"/>
        <w:right w:val="none" w:sz="0" w:space="0" w:color="auto"/>
      </w:divBdr>
    </w:div>
    <w:div w:id="528108701">
      <w:bodyDiv w:val="1"/>
      <w:marLeft w:val="0"/>
      <w:marRight w:val="0"/>
      <w:marTop w:val="0"/>
      <w:marBottom w:val="0"/>
      <w:divBdr>
        <w:top w:val="none" w:sz="0" w:space="0" w:color="auto"/>
        <w:left w:val="none" w:sz="0" w:space="0" w:color="auto"/>
        <w:bottom w:val="none" w:sz="0" w:space="0" w:color="auto"/>
        <w:right w:val="none" w:sz="0" w:space="0" w:color="auto"/>
      </w:divBdr>
    </w:div>
    <w:div w:id="720708102">
      <w:bodyDiv w:val="1"/>
      <w:marLeft w:val="0"/>
      <w:marRight w:val="0"/>
      <w:marTop w:val="0"/>
      <w:marBottom w:val="0"/>
      <w:divBdr>
        <w:top w:val="none" w:sz="0" w:space="0" w:color="auto"/>
        <w:left w:val="none" w:sz="0" w:space="0" w:color="auto"/>
        <w:bottom w:val="none" w:sz="0" w:space="0" w:color="auto"/>
        <w:right w:val="none" w:sz="0" w:space="0" w:color="auto"/>
      </w:divBdr>
    </w:div>
    <w:div w:id="812336254">
      <w:bodyDiv w:val="1"/>
      <w:marLeft w:val="0"/>
      <w:marRight w:val="0"/>
      <w:marTop w:val="0"/>
      <w:marBottom w:val="0"/>
      <w:divBdr>
        <w:top w:val="none" w:sz="0" w:space="0" w:color="auto"/>
        <w:left w:val="none" w:sz="0" w:space="0" w:color="auto"/>
        <w:bottom w:val="none" w:sz="0" w:space="0" w:color="auto"/>
        <w:right w:val="none" w:sz="0" w:space="0" w:color="auto"/>
      </w:divBdr>
    </w:div>
    <w:div w:id="835875152">
      <w:bodyDiv w:val="1"/>
      <w:marLeft w:val="0"/>
      <w:marRight w:val="0"/>
      <w:marTop w:val="0"/>
      <w:marBottom w:val="0"/>
      <w:divBdr>
        <w:top w:val="none" w:sz="0" w:space="0" w:color="auto"/>
        <w:left w:val="none" w:sz="0" w:space="0" w:color="auto"/>
        <w:bottom w:val="none" w:sz="0" w:space="0" w:color="auto"/>
        <w:right w:val="none" w:sz="0" w:space="0" w:color="auto"/>
      </w:divBdr>
    </w:div>
    <w:div w:id="1030180134">
      <w:bodyDiv w:val="1"/>
      <w:marLeft w:val="0"/>
      <w:marRight w:val="0"/>
      <w:marTop w:val="0"/>
      <w:marBottom w:val="0"/>
      <w:divBdr>
        <w:top w:val="none" w:sz="0" w:space="0" w:color="auto"/>
        <w:left w:val="none" w:sz="0" w:space="0" w:color="auto"/>
        <w:bottom w:val="none" w:sz="0" w:space="0" w:color="auto"/>
        <w:right w:val="none" w:sz="0" w:space="0" w:color="auto"/>
      </w:divBdr>
    </w:div>
    <w:div w:id="1048527249">
      <w:bodyDiv w:val="1"/>
      <w:marLeft w:val="0"/>
      <w:marRight w:val="0"/>
      <w:marTop w:val="0"/>
      <w:marBottom w:val="0"/>
      <w:divBdr>
        <w:top w:val="none" w:sz="0" w:space="0" w:color="auto"/>
        <w:left w:val="none" w:sz="0" w:space="0" w:color="auto"/>
        <w:bottom w:val="none" w:sz="0" w:space="0" w:color="auto"/>
        <w:right w:val="none" w:sz="0" w:space="0" w:color="auto"/>
      </w:divBdr>
    </w:div>
    <w:div w:id="1082219963">
      <w:bodyDiv w:val="1"/>
      <w:marLeft w:val="0"/>
      <w:marRight w:val="0"/>
      <w:marTop w:val="0"/>
      <w:marBottom w:val="0"/>
      <w:divBdr>
        <w:top w:val="none" w:sz="0" w:space="0" w:color="auto"/>
        <w:left w:val="none" w:sz="0" w:space="0" w:color="auto"/>
        <w:bottom w:val="none" w:sz="0" w:space="0" w:color="auto"/>
        <w:right w:val="none" w:sz="0" w:space="0" w:color="auto"/>
      </w:divBdr>
    </w:div>
    <w:div w:id="1087187530">
      <w:bodyDiv w:val="1"/>
      <w:marLeft w:val="0"/>
      <w:marRight w:val="0"/>
      <w:marTop w:val="0"/>
      <w:marBottom w:val="0"/>
      <w:divBdr>
        <w:top w:val="none" w:sz="0" w:space="0" w:color="auto"/>
        <w:left w:val="none" w:sz="0" w:space="0" w:color="auto"/>
        <w:bottom w:val="none" w:sz="0" w:space="0" w:color="auto"/>
        <w:right w:val="none" w:sz="0" w:space="0" w:color="auto"/>
      </w:divBdr>
    </w:div>
    <w:div w:id="1150753336">
      <w:bodyDiv w:val="1"/>
      <w:marLeft w:val="0"/>
      <w:marRight w:val="0"/>
      <w:marTop w:val="0"/>
      <w:marBottom w:val="0"/>
      <w:divBdr>
        <w:top w:val="none" w:sz="0" w:space="0" w:color="auto"/>
        <w:left w:val="none" w:sz="0" w:space="0" w:color="auto"/>
        <w:bottom w:val="none" w:sz="0" w:space="0" w:color="auto"/>
        <w:right w:val="none" w:sz="0" w:space="0" w:color="auto"/>
      </w:divBdr>
    </w:div>
    <w:div w:id="1159686137">
      <w:bodyDiv w:val="1"/>
      <w:marLeft w:val="0"/>
      <w:marRight w:val="0"/>
      <w:marTop w:val="0"/>
      <w:marBottom w:val="0"/>
      <w:divBdr>
        <w:top w:val="none" w:sz="0" w:space="0" w:color="auto"/>
        <w:left w:val="none" w:sz="0" w:space="0" w:color="auto"/>
        <w:bottom w:val="none" w:sz="0" w:space="0" w:color="auto"/>
        <w:right w:val="none" w:sz="0" w:space="0" w:color="auto"/>
      </w:divBdr>
    </w:div>
    <w:div w:id="1221016676">
      <w:bodyDiv w:val="1"/>
      <w:marLeft w:val="0"/>
      <w:marRight w:val="0"/>
      <w:marTop w:val="0"/>
      <w:marBottom w:val="0"/>
      <w:divBdr>
        <w:top w:val="none" w:sz="0" w:space="0" w:color="auto"/>
        <w:left w:val="none" w:sz="0" w:space="0" w:color="auto"/>
        <w:bottom w:val="none" w:sz="0" w:space="0" w:color="auto"/>
        <w:right w:val="none" w:sz="0" w:space="0" w:color="auto"/>
      </w:divBdr>
    </w:div>
    <w:div w:id="1223951194">
      <w:bodyDiv w:val="1"/>
      <w:marLeft w:val="0"/>
      <w:marRight w:val="0"/>
      <w:marTop w:val="0"/>
      <w:marBottom w:val="0"/>
      <w:divBdr>
        <w:top w:val="none" w:sz="0" w:space="0" w:color="auto"/>
        <w:left w:val="none" w:sz="0" w:space="0" w:color="auto"/>
        <w:bottom w:val="none" w:sz="0" w:space="0" w:color="auto"/>
        <w:right w:val="none" w:sz="0" w:space="0" w:color="auto"/>
      </w:divBdr>
    </w:div>
    <w:div w:id="1261992588">
      <w:bodyDiv w:val="1"/>
      <w:marLeft w:val="0"/>
      <w:marRight w:val="0"/>
      <w:marTop w:val="0"/>
      <w:marBottom w:val="0"/>
      <w:divBdr>
        <w:top w:val="none" w:sz="0" w:space="0" w:color="auto"/>
        <w:left w:val="none" w:sz="0" w:space="0" w:color="auto"/>
        <w:bottom w:val="none" w:sz="0" w:space="0" w:color="auto"/>
        <w:right w:val="none" w:sz="0" w:space="0" w:color="auto"/>
      </w:divBdr>
    </w:div>
    <w:div w:id="1272399545">
      <w:bodyDiv w:val="1"/>
      <w:marLeft w:val="0"/>
      <w:marRight w:val="0"/>
      <w:marTop w:val="0"/>
      <w:marBottom w:val="0"/>
      <w:divBdr>
        <w:top w:val="none" w:sz="0" w:space="0" w:color="auto"/>
        <w:left w:val="none" w:sz="0" w:space="0" w:color="auto"/>
        <w:bottom w:val="none" w:sz="0" w:space="0" w:color="auto"/>
        <w:right w:val="none" w:sz="0" w:space="0" w:color="auto"/>
      </w:divBdr>
    </w:div>
    <w:div w:id="1381130294">
      <w:bodyDiv w:val="1"/>
      <w:marLeft w:val="0"/>
      <w:marRight w:val="0"/>
      <w:marTop w:val="0"/>
      <w:marBottom w:val="0"/>
      <w:divBdr>
        <w:top w:val="none" w:sz="0" w:space="0" w:color="auto"/>
        <w:left w:val="none" w:sz="0" w:space="0" w:color="auto"/>
        <w:bottom w:val="none" w:sz="0" w:space="0" w:color="auto"/>
        <w:right w:val="none" w:sz="0" w:space="0" w:color="auto"/>
      </w:divBdr>
    </w:div>
    <w:div w:id="1524708005">
      <w:bodyDiv w:val="1"/>
      <w:marLeft w:val="0"/>
      <w:marRight w:val="0"/>
      <w:marTop w:val="0"/>
      <w:marBottom w:val="0"/>
      <w:divBdr>
        <w:top w:val="none" w:sz="0" w:space="0" w:color="auto"/>
        <w:left w:val="none" w:sz="0" w:space="0" w:color="auto"/>
        <w:bottom w:val="none" w:sz="0" w:space="0" w:color="auto"/>
        <w:right w:val="none" w:sz="0" w:space="0" w:color="auto"/>
      </w:divBdr>
    </w:div>
    <w:div w:id="1560507936">
      <w:bodyDiv w:val="1"/>
      <w:marLeft w:val="0"/>
      <w:marRight w:val="0"/>
      <w:marTop w:val="0"/>
      <w:marBottom w:val="0"/>
      <w:divBdr>
        <w:top w:val="none" w:sz="0" w:space="0" w:color="auto"/>
        <w:left w:val="none" w:sz="0" w:space="0" w:color="auto"/>
        <w:bottom w:val="none" w:sz="0" w:space="0" w:color="auto"/>
        <w:right w:val="none" w:sz="0" w:space="0" w:color="auto"/>
      </w:divBdr>
    </w:div>
    <w:div w:id="1644000670">
      <w:bodyDiv w:val="1"/>
      <w:marLeft w:val="0"/>
      <w:marRight w:val="0"/>
      <w:marTop w:val="0"/>
      <w:marBottom w:val="0"/>
      <w:divBdr>
        <w:top w:val="none" w:sz="0" w:space="0" w:color="auto"/>
        <w:left w:val="none" w:sz="0" w:space="0" w:color="auto"/>
        <w:bottom w:val="none" w:sz="0" w:space="0" w:color="auto"/>
        <w:right w:val="none" w:sz="0" w:space="0" w:color="auto"/>
      </w:divBdr>
    </w:div>
    <w:div w:id="1667512246">
      <w:bodyDiv w:val="1"/>
      <w:marLeft w:val="0"/>
      <w:marRight w:val="0"/>
      <w:marTop w:val="0"/>
      <w:marBottom w:val="0"/>
      <w:divBdr>
        <w:top w:val="none" w:sz="0" w:space="0" w:color="auto"/>
        <w:left w:val="none" w:sz="0" w:space="0" w:color="auto"/>
        <w:bottom w:val="none" w:sz="0" w:space="0" w:color="auto"/>
        <w:right w:val="none" w:sz="0" w:space="0" w:color="auto"/>
      </w:divBdr>
    </w:div>
    <w:div w:id="1820533907">
      <w:bodyDiv w:val="1"/>
      <w:marLeft w:val="0"/>
      <w:marRight w:val="0"/>
      <w:marTop w:val="0"/>
      <w:marBottom w:val="0"/>
      <w:divBdr>
        <w:top w:val="none" w:sz="0" w:space="0" w:color="auto"/>
        <w:left w:val="none" w:sz="0" w:space="0" w:color="auto"/>
        <w:bottom w:val="none" w:sz="0" w:space="0" w:color="auto"/>
        <w:right w:val="none" w:sz="0" w:space="0" w:color="auto"/>
      </w:divBdr>
    </w:div>
    <w:div w:id="1984695846">
      <w:bodyDiv w:val="1"/>
      <w:marLeft w:val="0"/>
      <w:marRight w:val="0"/>
      <w:marTop w:val="0"/>
      <w:marBottom w:val="0"/>
      <w:divBdr>
        <w:top w:val="none" w:sz="0" w:space="0" w:color="auto"/>
        <w:left w:val="none" w:sz="0" w:space="0" w:color="auto"/>
        <w:bottom w:val="none" w:sz="0" w:space="0" w:color="auto"/>
        <w:right w:val="none" w:sz="0" w:space="0" w:color="auto"/>
      </w:divBdr>
    </w:div>
    <w:div w:id="2031564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85FA0-7FDE-483B-BA36-418B8BDF3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4</Pages>
  <Words>910</Words>
  <Characters>5192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dc:creator>
  <cp:lastModifiedBy>Andrew</cp:lastModifiedBy>
  <cp:revision>27</cp:revision>
  <dcterms:created xsi:type="dcterms:W3CDTF">2020-03-16T15:31:00Z</dcterms:created>
  <dcterms:modified xsi:type="dcterms:W3CDTF">2020-03-20T14:50:00Z</dcterms:modified>
</cp:coreProperties>
</file>