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53A7" w14:textId="3CE60985" w:rsidR="00542D91" w:rsidRDefault="00542D91">
      <w:pPr>
        <w:rPr>
          <w:rFonts w:ascii="Arial" w:hAnsi="Arial" w:cs="Arial"/>
          <w:sz w:val="24"/>
          <w:szCs w:val="24"/>
        </w:rPr>
      </w:pPr>
    </w:p>
    <w:p w14:paraId="0FF389C2" w14:textId="77777777" w:rsidR="00542D91" w:rsidRPr="00F23499" w:rsidRDefault="00542D91" w:rsidP="00542D91">
      <w:pPr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Bank Reconciliation</w:t>
      </w:r>
    </w:p>
    <w:p w14:paraId="0CF89C30" w14:textId="77777777" w:rsidR="00542D91" w:rsidRPr="00F23499" w:rsidRDefault="00542D91" w:rsidP="00542D91">
      <w:pPr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Milton Bryan Parish Meeting</w:t>
      </w:r>
    </w:p>
    <w:p w14:paraId="388CA691" w14:textId="2F479B12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Fin</w:t>
      </w:r>
      <w:r>
        <w:rPr>
          <w:rFonts w:ascii="Arial" w:hAnsi="Arial" w:cs="Arial"/>
          <w:sz w:val="24"/>
          <w:szCs w:val="24"/>
        </w:rPr>
        <w:t>ancial Year Ending 31 March 20</w:t>
      </w:r>
      <w:r w:rsidR="0087211B">
        <w:rPr>
          <w:rFonts w:ascii="Arial" w:hAnsi="Arial" w:cs="Arial"/>
          <w:sz w:val="24"/>
          <w:szCs w:val="24"/>
        </w:rPr>
        <w:t>2</w:t>
      </w:r>
      <w:r w:rsidR="009B6054">
        <w:rPr>
          <w:rFonts w:ascii="Arial" w:hAnsi="Arial" w:cs="Arial"/>
          <w:sz w:val="24"/>
          <w:szCs w:val="24"/>
        </w:rPr>
        <w:t>1</w:t>
      </w:r>
    </w:p>
    <w:p w14:paraId="06DEED4F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</w:p>
    <w:p w14:paraId="3142A101" w14:textId="7A0E81C2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Prepared by: ……</w:t>
      </w:r>
      <w:r w:rsidR="009B6054">
        <w:rPr>
          <w:rFonts w:ascii="Arial" w:hAnsi="Arial" w:cs="Arial"/>
          <w:sz w:val="24"/>
          <w:szCs w:val="24"/>
        </w:rPr>
        <w:t>K Barker</w:t>
      </w:r>
      <w:r w:rsidRPr="00C04777">
        <w:rPr>
          <w:rFonts w:ascii="Arial" w:hAnsi="Arial" w:cs="Arial"/>
          <w:sz w:val="24"/>
          <w:szCs w:val="24"/>
        </w:rPr>
        <w:t>……………………  Date: ……</w:t>
      </w:r>
      <w:r w:rsidR="009B6054">
        <w:rPr>
          <w:rFonts w:ascii="Arial" w:hAnsi="Arial" w:cs="Arial"/>
          <w:sz w:val="24"/>
          <w:szCs w:val="24"/>
        </w:rPr>
        <w:t>May 2021</w:t>
      </w:r>
      <w:r w:rsidRPr="00C04777">
        <w:rPr>
          <w:rFonts w:ascii="Arial" w:hAnsi="Arial" w:cs="Arial"/>
          <w:sz w:val="24"/>
          <w:szCs w:val="24"/>
        </w:rPr>
        <w:t>……….</w:t>
      </w:r>
    </w:p>
    <w:p w14:paraId="64276AC5" w14:textId="77777777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</w:p>
    <w:p w14:paraId="5737E560" w14:textId="0356C58B" w:rsidR="00542D91" w:rsidRPr="00C04777" w:rsidRDefault="00542D91" w:rsidP="00542D91">
      <w:pPr>
        <w:rPr>
          <w:rFonts w:ascii="Arial" w:hAnsi="Arial" w:cs="Arial"/>
          <w:sz w:val="24"/>
          <w:szCs w:val="24"/>
        </w:rPr>
      </w:pPr>
      <w:r w:rsidRPr="00C04777">
        <w:rPr>
          <w:rFonts w:ascii="Arial" w:hAnsi="Arial" w:cs="Arial"/>
          <w:sz w:val="24"/>
          <w:szCs w:val="24"/>
        </w:rPr>
        <w:t>Balance per bank statements at</w:t>
      </w:r>
      <w:r>
        <w:rPr>
          <w:rFonts w:ascii="Arial" w:hAnsi="Arial" w:cs="Arial"/>
          <w:sz w:val="24"/>
          <w:szCs w:val="24"/>
        </w:rPr>
        <w:t xml:space="preserve"> close of business 31 March 20</w:t>
      </w:r>
      <w:r w:rsidR="0087211B">
        <w:rPr>
          <w:rFonts w:ascii="Arial" w:hAnsi="Arial" w:cs="Arial"/>
          <w:sz w:val="24"/>
          <w:szCs w:val="24"/>
        </w:rPr>
        <w:t>2</w:t>
      </w:r>
      <w:r w:rsidR="009B6054">
        <w:rPr>
          <w:rFonts w:ascii="Arial" w:hAnsi="Arial" w:cs="Arial"/>
          <w:sz w:val="24"/>
          <w:szCs w:val="24"/>
        </w:rPr>
        <w:t>1</w:t>
      </w:r>
      <w:r w:rsidRPr="00C04777">
        <w:rPr>
          <w:rFonts w:ascii="Arial" w:hAnsi="Arial" w:cs="Arial"/>
          <w:sz w:val="24"/>
          <w:szCs w:val="24"/>
        </w:rPr>
        <w:t>:</w:t>
      </w:r>
    </w:p>
    <w:p w14:paraId="16677D9A" w14:textId="77777777" w:rsidR="00542D91" w:rsidRDefault="00542D91" w:rsidP="00542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£</w:t>
      </w:r>
    </w:p>
    <w:p w14:paraId="1B4A3BBD" w14:textId="5D942B2E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Community Account 30639788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="009B6054">
        <w:rPr>
          <w:rFonts w:ascii="Arial" w:hAnsi="Arial" w:cs="Arial"/>
          <w:sz w:val="24"/>
          <w:szCs w:val="24"/>
        </w:rPr>
        <w:t>1</w:t>
      </w:r>
      <w:r w:rsidR="00583CA6">
        <w:rPr>
          <w:rFonts w:ascii="Arial" w:hAnsi="Arial" w:cs="Arial"/>
          <w:sz w:val="24"/>
          <w:szCs w:val="24"/>
        </w:rPr>
        <w:t>,</w:t>
      </w:r>
      <w:r w:rsidR="009B6054">
        <w:rPr>
          <w:rFonts w:ascii="Arial" w:hAnsi="Arial" w:cs="Arial"/>
          <w:sz w:val="24"/>
          <w:szCs w:val="24"/>
        </w:rPr>
        <w:t>530.35</w:t>
      </w:r>
    </w:p>
    <w:p w14:paraId="09E27D62" w14:textId="123C6350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Business Saver Account 80639761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="009B6054">
        <w:rPr>
          <w:rFonts w:ascii="Arial" w:hAnsi="Arial" w:cs="Arial"/>
          <w:sz w:val="24"/>
          <w:szCs w:val="24"/>
        </w:rPr>
        <w:t>2,330.72</w:t>
      </w:r>
    </w:p>
    <w:p w14:paraId="50F0C329" w14:textId="77777777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18B5AF14" w14:textId="29F124EA" w:rsidR="0087211B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 w:rsidRPr="00B10370">
        <w:rPr>
          <w:rFonts w:ascii="Arial" w:hAnsi="Arial" w:cs="Arial"/>
          <w:sz w:val="24"/>
          <w:szCs w:val="24"/>
        </w:rPr>
        <w:t>Less unpresented cheques</w:t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</w:r>
      <w:r w:rsidRPr="00B10370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9B6054">
        <w:rPr>
          <w:rFonts w:ascii="Arial" w:hAnsi="Arial" w:cs="Arial"/>
          <w:sz w:val="24"/>
          <w:szCs w:val="24"/>
        </w:rPr>
        <w:t>39.20</w:t>
      </w:r>
    </w:p>
    <w:p w14:paraId="0DC05397" w14:textId="63AA44F9" w:rsidR="00542D91" w:rsidRDefault="00542D91" w:rsidP="00542D91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6538FDD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6EC2DA1D" w14:textId="08FC917C" w:rsidR="00542D91" w:rsidRPr="00B10370" w:rsidRDefault="00542D91" w:rsidP="00542D9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10370">
        <w:rPr>
          <w:rFonts w:ascii="Arial" w:hAnsi="Arial" w:cs="Arial"/>
          <w:b/>
          <w:sz w:val="24"/>
          <w:szCs w:val="24"/>
        </w:rPr>
        <w:t>Net b</w:t>
      </w:r>
      <w:r>
        <w:rPr>
          <w:rFonts w:ascii="Arial" w:hAnsi="Arial" w:cs="Arial"/>
          <w:b/>
          <w:sz w:val="24"/>
          <w:szCs w:val="24"/>
        </w:rPr>
        <w:t>ank balances as at 31 March 20</w:t>
      </w:r>
      <w:r w:rsidR="0087211B">
        <w:rPr>
          <w:rFonts w:ascii="Arial" w:hAnsi="Arial" w:cs="Arial"/>
          <w:b/>
          <w:sz w:val="24"/>
          <w:szCs w:val="24"/>
        </w:rPr>
        <w:t>2</w:t>
      </w:r>
      <w:r w:rsidR="009B6054">
        <w:rPr>
          <w:rFonts w:ascii="Arial" w:hAnsi="Arial" w:cs="Arial"/>
          <w:b/>
          <w:sz w:val="24"/>
          <w:szCs w:val="24"/>
        </w:rPr>
        <w:t>1</w:t>
      </w:r>
      <w:r w:rsidRPr="00B10370">
        <w:rPr>
          <w:rFonts w:ascii="Arial" w:hAnsi="Arial" w:cs="Arial"/>
          <w:b/>
          <w:sz w:val="24"/>
          <w:szCs w:val="24"/>
        </w:rPr>
        <w:tab/>
      </w:r>
      <w:r w:rsidRPr="00B10370">
        <w:rPr>
          <w:rFonts w:ascii="Arial" w:hAnsi="Arial" w:cs="Arial"/>
          <w:b/>
          <w:sz w:val="24"/>
          <w:szCs w:val="24"/>
        </w:rPr>
        <w:tab/>
      </w:r>
      <w:r w:rsidR="009B6054">
        <w:rPr>
          <w:rFonts w:ascii="Arial" w:hAnsi="Arial" w:cs="Arial"/>
          <w:b/>
          <w:sz w:val="24"/>
          <w:szCs w:val="24"/>
          <w:u w:val="single"/>
        </w:rPr>
        <w:t>3,821.87</w:t>
      </w:r>
    </w:p>
    <w:p w14:paraId="443679A7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78E5E3E4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26649512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net balances reconcile to the Cash Book for the year as follows:</w:t>
      </w:r>
    </w:p>
    <w:p w14:paraId="7BB79519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4CDFDDD0" w14:textId="203F76BB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balance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0192">
        <w:rPr>
          <w:rFonts w:ascii="Arial" w:hAnsi="Arial" w:cs="Arial"/>
          <w:sz w:val="24"/>
          <w:szCs w:val="24"/>
        </w:rPr>
        <w:t>3,</w:t>
      </w:r>
      <w:r w:rsidR="009B6054">
        <w:rPr>
          <w:rFonts w:ascii="Arial" w:hAnsi="Arial" w:cs="Arial"/>
          <w:sz w:val="24"/>
          <w:szCs w:val="24"/>
        </w:rPr>
        <w:t>202.45</w:t>
      </w:r>
    </w:p>
    <w:p w14:paraId="434D469C" w14:textId="3F344F4A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Add: receipts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6054">
        <w:rPr>
          <w:rFonts w:ascii="Arial" w:hAnsi="Arial" w:cs="Arial"/>
          <w:sz w:val="24"/>
          <w:szCs w:val="24"/>
        </w:rPr>
        <w:t>2,861.07</w:t>
      </w:r>
    </w:p>
    <w:p w14:paraId="069AA48B" w14:textId="5137E1F0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Less: payments in the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6054">
        <w:rPr>
          <w:rFonts w:ascii="Arial" w:hAnsi="Arial" w:cs="Arial"/>
          <w:sz w:val="24"/>
          <w:szCs w:val="24"/>
        </w:rPr>
        <w:t>2,241.65</w:t>
      </w:r>
    </w:p>
    <w:p w14:paraId="75A7221D" w14:textId="77777777" w:rsidR="00542D91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27D4A687" w14:textId="656C5D49" w:rsidR="00542D91" w:rsidRPr="00F23499" w:rsidRDefault="00542D91" w:rsidP="00542D91">
      <w:pPr>
        <w:pStyle w:val="NoSpacing"/>
        <w:rPr>
          <w:rFonts w:ascii="Arial" w:hAnsi="Arial" w:cs="Arial"/>
          <w:b/>
          <w:sz w:val="24"/>
          <w:szCs w:val="24"/>
        </w:rPr>
      </w:pPr>
      <w:r w:rsidRPr="00F23499">
        <w:rPr>
          <w:rFonts w:ascii="Arial" w:hAnsi="Arial" w:cs="Arial"/>
          <w:b/>
          <w:sz w:val="24"/>
          <w:szCs w:val="24"/>
        </w:rPr>
        <w:t>Closing balan</w:t>
      </w:r>
      <w:r>
        <w:rPr>
          <w:rFonts w:ascii="Arial" w:hAnsi="Arial" w:cs="Arial"/>
          <w:b/>
          <w:sz w:val="24"/>
          <w:szCs w:val="24"/>
        </w:rPr>
        <w:t>ce Cash Book as at 31 March 20</w:t>
      </w:r>
      <w:r w:rsidR="0087211B">
        <w:rPr>
          <w:rFonts w:ascii="Arial" w:hAnsi="Arial" w:cs="Arial"/>
          <w:b/>
          <w:sz w:val="24"/>
          <w:szCs w:val="24"/>
        </w:rPr>
        <w:t>2</w:t>
      </w:r>
      <w:r w:rsidR="009B6054">
        <w:rPr>
          <w:rFonts w:ascii="Arial" w:hAnsi="Arial" w:cs="Arial"/>
          <w:b/>
          <w:sz w:val="24"/>
          <w:szCs w:val="24"/>
        </w:rPr>
        <w:t>1</w:t>
      </w:r>
      <w:r w:rsidRPr="00F23499">
        <w:rPr>
          <w:rFonts w:ascii="Arial" w:hAnsi="Arial" w:cs="Arial"/>
          <w:b/>
          <w:sz w:val="24"/>
          <w:szCs w:val="24"/>
        </w:rPr>
        <w:tab/>
      </w:r>
      <w:r w:rsidR="00E10192">
        <w:rPr>
          <w:rFonts w:ascii="Arial" w:hAnsi="Arial" w:cs="Arial"/>
          <w:b/>
          <w:sz w:val="24"/>
          <w:szCs w:val="24"/>
          <w:u w:val="single"/>
        </w:rPr>
        <w:t>3,</w:t>
      </w:r>
      <w:r w:rsidR="009B6054">
        <w:rPr>
          <w:rFonts w:ascii="Arial" w:hAnsi="Arial" w:cs="Arial"/>
          <w:b/>
          <w:sz w:val="24"/>
          <w:szCs w:val="24"/>
          <w:u w:val="single"/>
        </w:rPr>
        <w:t>821.87</w:t>
      </w:r>
    </w:p>
    <w:p w14:paraId="2405436A" w14:textId="77777777" w:rsidR="00542D91" w:rsidRPr="00B10370" w:rsidRDefault="00542D91" w:rsidP="00542D91">
      <w:pPr>
        <w:pStyle w:val="NoSpacing"/>
        <w:rPr>
          <w:rFonts w:ascii="Arial" w:hAnsi="Arial" w:cs="Arial"/>
          <w:sz w:val="24"/>
          <w:szCs w:val="24"/>
        </w:rPr>
      </w:pPr>
    </w:p>
    <w:p w14:paraId="11D76969" w14:textId="77777777" w:rsidR="00A23B9B" w:rsidRPr="00B10370" w:rsidRDefault="00A23B9B" w:rsidP="00A23B9B">
      <w:pPr>
        <w:pStyle w:val="NoSpacing"/>
        <w:rPr>
          <w:rFonts w:ascii="Arial" w:hAnsi="Arial" w:cs="Arial"/>
          <w:sz w:val="24"/>
          <w:szCs w:val="24"/>
        </w:rPr>
      </w:pPr>
    </w:p>
    <w:p w14:paraId="3CD730F1" w14:textId="77777777" w:rsidR="00A23B9B" w:rsidRPr="00B10370" w:rsidRDefault="00A23B9B" w:rsidP="00A23B9B">
      <w:pPr>
        <w:rPr>
          <w:rFonts w:ascii="Arial" w:hAnsi="Arial" w:cs="Arial"/>
          <w:sz w:val="24"/>
          <w:szCs w:val="24"/>
        </w:rPr>
      </w:pPr>
    </w:p>
    <w:p w14:paraId="267D7062" w14:textId="77777777" w:rsidR="00C04777" w:rsidRPr="00B10370" w:rsidRDefault="00C04777">
      <w:pPr>
        <w:rPr>
          <w:rFonts w:ascii="Arial" w:hAnsi="Arial" w:cs="Arial"/>
          <w:sz w:val="24"/>
          <w:szCs w:val="24"/>
        </w:rPr>
      </w:pPr>
    </w:p>
    <w:sectPr w:rsidR="00C04777" w:rsidRPr="00B1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4"/>
    <w:rsid w:val="00233A34"/>
    <w:rsid w:val="00542D91"/>
    <w:rsid w:val="00583CA6"/>
    <w:rsid w:val="00617B74"/>
    <w:rsid w:val="00651CAA"/>
    <w:rsid w:val="0087211B"/>
    <w:rsid w:val="009B6054"/>
    <w:rsid w:val="00A23B9B"/>
    <w:rsid w:val="00B10370"/>
    <w:rsid w:val="00C04777"/>
    <w:rsid w:val="00C27FBE"/>
    <w:rsid w:val="00C41B9E"/>
    <w:rsid w:val="00E10192"/>
    <w:rsid w:val="00E369F6"/>
    <w:rsid w:val="00F23499"/>
    <w:rsid w:val="00F9036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3144"/>
  <w15:docId w15:val="{D531770D-7F32-485B-956D-06FDDA8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cp:lastPrinted>2016-05-17T12:37:00Z</cp:lastPrinted>
  <dcterms:created xsi:type="dcterms:W3CDTF">2021-05-17T12:50:00Z</dcterms:created>
  <dcterms:modified xsi:type="dcterms:W3CDTF">2021-05-19T10:31:00Z</dcterms:modified>
</cp:coreProperties>
</file>